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7DF9E34" w:rsidR="00A24DA4" w:rsidRPr="00A177F8" w:rsidRDefault="00B3365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Vianney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9DD8448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228BFC8" w14:textId="77777777" w:rsidR="00E8591C" w:rsidRDefault="00E8591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62B2A2" w14:textId="77777777" w:rsidR="00416791" w:rsidRPr="00416791" w:rsidRDefault="005A15E8" w:rsidP="0041679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679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416791" w:rsidRPr="00416791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A6BE9DD" w14:textId="77777777" w:rsidR="00416791" w:rsidRDefault="00416791" w:rsidP="00416791">
      <w:pPr>
        <w:rPr>
          <w:rFonts w:ascii="Book Antiqua" w:hAnsi="Book Antiqua"/>
          <w:sz w:val="28"/>
          <w:szCs w:val="28"/>
          <w:lang w:val="fr-FR"/>
        </w:rPr>
      </w:pPr>
    </w:p>
    <w:p w14:paraId="7A96715C" w14:textId="6FD00E12" w:rsidR="00416791" w:rsidRPr="00D4309C" w:rsidRDefault="007140D3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Vianney</w:t>
      </w:r>
    </w:p>
    <w:p w14:paraId="7887CD68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CDFF9B5" w14:textId="16BE439B" w:rsidR="00416791" w:rsidRPr="00991E27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40D3">
        <w:rPr>
          <w:rFonts w:ascii="Book Antiqua" w:hAnsi="Book Antiqua" w:cs="Arial"/>
          <w:sz w:val="28"/>
          <w:szCs w:val="28"/>
          <w:lang w:val="fr-FR"/>
        </w:rPr>
        <w:t>est le fils de Vianney Bureau</w:t>
      </w:r>
      <w:r w:rsidR="00991E27">
        <w:rPr>
          <w:rFonts w:ascii="Book Antiqua" w:hAnsi="Book Antiqua" w:cs="Arial"/>
          <w:sz w:val="28"/>
          <w:szCs w:val="28"/>
          <w:lang w:val="fr-FR"/>
        </w:rPr>
        <w:t>.</w:t>
      </w:r>
    </w:p>
    <w:p w14:paraId="077B5007" w14:textId="25701A1C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40D3">
        <w:rPr>
          <w:rFonts w:ascii="Book Antiqua" w:hAnsi="Book Antiqua" w:cs="Arial"/>
          <w:sz w:val="28"/>
          <w:szCs w:val="28"/>
          <w:lang w:val="fr-FR"/>
        </w:rPr>
        <w:t>est le nom artistique du père de Vianney Bureau</w:t>
      </w:r>
      <w:r w:rsidR="00991E27">
        <w:rPr>
          <w:rFonts w:ascii="Book Antiqua" w:hAnsi="Book Antiqua" w:cs="Arial"/>
          <w:sz w:val="28"/>
          <w:szCs w:val="28"/>
          <w:lang w:val="fr-FR"/>
        </w:rPr>
        <w:t>.</w:t>
      </w:r>
    </w:p>
    <w:p w14:paraId="20B9C3A8" w14:textId="5F1F1F4A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40D3">
        <w:rPr>
          <w:rFonts w:ascii="Book Antiqua" w:hAnsi="Book Antiqua" w:cs="Arial"/>
          <w:sz w:val="28"/>
          <w:szCs w:val="28"/>
          <w:lang w:val="fr-FR"/>
        </w:rPr>
        <w:t>et Vianney Bureau sont la même personne</w:t>
      </w:r>
      <w:r w:rsidR="00991E27">
        <w:rPr>
          <w:rFonts w:ascii="Book Antiqua" w:hAnsi="Book Antiqua" w:cs="Arial"/>
          <w:sz w:val="28"/>
          <w:szCs w:val="28"/>
          <w:lang w:val="fr-FR"/>
        </w:rPr>
        <w:t>.</w:t>
      </w:r>
    </w:p>
    <w:p w14:paraId="14C83FAE" w14:textId="77777777" w:rsidR="00416791" w:rsidRPr="00D4309C" w:rsidRDefault="00416791" w:rsidP="007140D3">
      <w:pPr>
        <w:ind w:left="709" w:firstLine="708"/>
        <w:rPr>
          <w:rFonts w:ascii="Book Antiqua" w:hAnsi="Book Antiqua" w:cs="Arial"/>
          <w:sz w:val="28"/>
          <w:szCs w:val="28"/>
          <w:lang w:val="fr-FR"/>
        </w:rPr>
      </w:pPr>
    </w:p>
    <w:p w14:paraId="3F77449A" w14:textId="6C748314" w:rsidR="00416791" w:rsidRPr="00D4309C" w:rsidRDefault="00C5035D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dévotion pour la musique, chez Vianney,</w:t>
      </w:r>
    </w:p>
    <w:p w14:paraId="5D8FA920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582104" w14:textId="2B851275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a commencé en 1991.</w:t>
      </w:r>
    </w:p>
    <w:p w14:paraId="2EF781FA" w14:textId="318B4944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a commencé avec une guitare à l’âge de 12 ans.</w:t>
      </w:r>
    </w:p>
    <w:p w14:paraId="68422078" w14:textId="5BB79A0C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a commencé grâce aux chansons que sa mère chantait.</w:t>
      </w:r>
    </w:p>
    <w:p w14:paraId="613FC51C" w14:textId="77777777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E494D4" w14:textId="57C7AEBA" w:rsidR="00416791" w:rsidRPr="00D4309C" w:rsidRDefault="00C5035D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études que Vianney a faites</w:t>
      </w:r>
    </w:p>
    <w:p w14:paraId="1B2E5ED0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CF80436" w14:textId="69D156D1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étaient toutes autour de la musique.</w:t>
      </w:r>
    </w:p>
    <w:p w14:paraId="31C683BA" w14:textId="35B3001E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étaient en rapport avec la formation militaire.</w:t>
      </w:r>
    </w:p>
    <w:p w14:paraId="27B856EE" w14:textId="36F90BB3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lui ont permis de voyager à Londres.</w:t>
      </w:r>
    </w:p>
    <w:p w14:paraId="6679A746" w14:textId="20523EA4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E39CB1C" w14:textId="1A4B079B" w:rsidR="00E8591C" w:rsidRDefault="00E8591C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6F7989" w14:textId="0E964767" w:rsidR="00E8591C" w:rsidRDefault="00E8591C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3DEA99" w14:textId="005DC18F" w:rsidR="00E8591C" w:rsidRDefault="00E8591C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D7337D" w14:textId="77777777" w:rsidR="00E8591C" w:rsidRPr="00D4309C" w:rsidRDefault="00E8591C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EBB290" w14:textId="52DA1E2D" w:rsidR="00416791" w:rsidRPr="00D4309C" w:rsidRDefault="007140D3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En 2009, Vianney</w:t>
      </w:r>
    </w:p>
    <w:p w14:paraId="1E2E30CE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D13174A" w14:textId="5D9F8C43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40D3">
        <w:rPr>
          <w:rFonts w:ascii="Book Antiqua" w:hAnsi="Book Antiqua" w:cs="Arial"/>
          <w:sz w:val="28"/>
          <w:szCs w:val="28"/>
          <w:lang w:val="fr-FR"/>
        </w:rPr>
        <w:t>commence ses études dans le monde de la mode</w:t>
      </w:r>
      <w:r w:rsidR="00053A07">
        <w:rPr>
          <w:rFonts w:ascii="Book Antiqua" w:hAnsi="Book Antiqua" w:cs="Arial"/>
          <w:sz w:val="28"/>
          <w:szCs w:val="28"/>
          <w:lang w:val="fr-FR"/>
        </w:rPr>
        <w:t>.</w:t>
      </w:r>
    </w:p>
    <w:p w14:paraId="10716487" w14:textId="3AD4BE2C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40D3">
        <w:rPr>
          <w:rFonts w:ascii="Book Antiqua" w:hAnsi="Book Antiqua" w:cs="Arial"/>
          <w:sz w:val="28"/>
          <w:szCs w:val="28"/>
          <w:lang w:val="fr-FR"/>
        </w:rPr>
        <w:t>sort son premier disque « Idées blanches »</w:t>
      </w:r>
      <w:r w:rsidR="00053A07">
        <w:rPr>
          <w:rFonts w:ascii="Book Antiqua" w:hAnsi="Book Antiqua" w:cs="Arial"/>
          <w:sz w:val="28"/>
          <w:szCs w:val="28"/>
          <w:lang w:val="fr-FR"/>
        </w:rPr>
        <w:t>.</w:t>
      </w:r>
    </w:p>
    <w:p w14:paraId="692A3F38" w14:textId="3CE768F9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5035D">
        <w:rPr>
          <w:rFonts w:ascii="Book Antiqua" w:hAnsi="Book Antiqua" w:cs="Arial"/>
          <w:sz w:val="28"/>
          <w:szCs w:val="28"/>
          <w:lang w:val="fr-FR"/>
        </w:rPr>
        <w:t>continue ses études de la mode en Londres</w:t>
      </w:r>
      <w:r w:rsidR="00053A07">
        <w:rPr>
          <w:rFonts w:ascii="Book Antiqua" w:hAnsi="Book Antiqua" w:cs="Arial"/>
          <w:sz w:val="28"/>
          <w:szCs w:val="28"/>
          <w:lang w:val="fr-FR"/>
        </w:rPr>
        <w:t>.</w:t>
      </w:r>
    </w:p>
    <w:p w14:paraId="1D94F316" w14:textId="77777777" w:rsidR="004A5814" w:rsidRPr="004A5814" w:rsidRDefault="004A5814" w:rsidP="004A5814">
      <w:pPr>
        <w:rPr>
          <w:lang w:val="fr-FR"/>
        </w:rPr>
      </w:pPr>
    </w:p>
    <w:p w14:paraId="50CE13A7" w14:textId="77777777" w:rsidR="00C253CB" w:rsidRPr="00C253CB" w:rsidRDefault="00B55916" w:rsidP="00C253CB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C253C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16262"/>
      <w:bookmarkStart w:id="4" w:name="_Hlk7464724"/>
      <w:r w:rsidR="00C253CB" w:rsidRPr="00C253CB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0CD4C63D" w14:textId="77777777" w:rsidR="00C253CB" w:rsidRDefault="00C253CB" w:rsidP="00C253CB">
      <w:pPr>
        <w:rPr>
          <w:rFonts w:ascii="Book Antiqua" w:hAnsi="Book Antiqua" w:cs="Arial"/>
          <w:sz w:val="28"/>
          <w:szCs w:val="28"/>
          <w:lang w:val="fr-FR"/>
        </w:rPr>
      </w:pPr>
    </w:p>
    <w:p w14:paraId="22475DB2" w14:textId="08D3CC34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…annonce en mai ses dates de tournée dans toute la France.</w:t>
      </w:r>
    </w:p>
    <w:p w14:paraId="4E6DAEF2" w14:textId="3FB0966E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Six mois après la sortie de l’école, il obtient un contrat avec l’éditeur…</w:t>
      </w:r>
    </w:p>
    <w:p w14:paraId="27EB2D61" w14:textId="17E360D4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est nommé aux Victoires de la Musique 2016</w:t>
      </w:r>
    </w:p>
    <w:p w14:paraId="0CF65B13" w14:textId="57B6E19B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Sa passion persiste toujours grâce à sa manager Isabelle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Vaudey</w:t>
      </w:r>
      <w:proofErr w:type="spellEnd"/>
    </w:p>
    <w:p w14:paraId="323F88BF" w14:textId="49AB2A14" w:rsidR="00C253CB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Vianney sort son premier single « Je te déteste »</w:t>
      </w:r>
    </w:p>
    <w:p w14:paraId="3D693569" w14:textId="17B08440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chanteur se laisse persuader par son manager.</w:t>
      </w:r>
    </w:p>
    <w:p w14:paraId="1DFEBACB" w14:textId="050B0645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 album remporte un vif succès en avril.</w:t>
      </w:r>
    </w:p>
    <w:p w14:paraId="479C707A" w14:textId="003B425B" w:rsidR="00C253CB" w:rsidRPr="00D4309C" w:rsidRDefault="00C253CB" w:rsidP="00C253CB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35CDD">
        <w:rPr>
          <w:rFonts w:ascii="Book Antiqua" w:hAnsi="Book Antiqua" w:cs="Arial"/>
          <w:sz w:val="28"/>
          <w:szCs w:val="28"/>
          <w:lang w:val="fr-FR"/>
        </w:rPr>
        <w:t>…puis suivi d’un deuxième  single « Pas là ».</w:t>
      </w:r>
    </w:p>
    <w:p w14:paraId="5050D231" w14:textId="05DF0028" w:rsidR="00C253CB" w:rsidRDefault="00C253CB" w:rsidP="00C253C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15B3CE" w14:textId="769FC54B" w:rsidR="00E8591C" w:rsidRDefault="00E8591C" w:rsidP="00C253C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60B7D1" w14:textId="77777777" w:rsidR="00E8591C" w:rsidRPr="00D4309C" w:rsidRDefault="00E8591C" w:rsidP="00C253C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A27E24" w14:textId="77777777" w:rsidR="00035CDD" w:rsidRPr="00035CDD" w:rsidRDefault="00035CDD" w:rsidP="00035CDD">
      <w:pPr>
        <w:pStyle w:val="Heading2"/>
        <w:rPr>
          <w:rFonts w:ascii="Book Antiqua" w:hAnsi="Book Antiqua"/>
          <w:b/>
          <w:sz w:val="28"/>
          <w:szCs w:val="28"/>
          <w:lang w:val="fr-BE"/>
        </w:rPr>
      </w:pPr>
      <w:r w:rsidRPr="00035CD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5" w:name="_Toc30416273"/>
      <w:r w:rsidRPr="00035CDD">
        <w:rPr>
          <w:rFonts w:ascii="Book Antiqua" w:hAnsi="Book Antiqua"/>
          <w:b/>
          <w:color w:val="auto"/>
          <w:sz w:val="28"/>
          <w:szCs w:val="28"/>
          <w:lang w:val="fr-BE"/>
        </w:rPr>
        <w:t>Complétez les espaces avec les mots qui manquent.</w:t>
      </w:r>
      <w:bookmarkEnd w:id="5"/>
    </w:p>
    <w:p w14:paraId="66B0FF47" w14:textId="094CE2B9" w:rsidR="004A5814" w:rsidRDefault="004A5814" w:rsidP="00C253CB">
      <w:pPr>
        <w:pStyle w:val="Heading2"/>
        <w:rPr>
          <w:rFonts w:ascii="Book Antiqua" w:hAnsi="Book Antiqua"/>
          <w:sz w:val="28"/>
          <w:szCs w:val="28"/>
          <w:lang w:val="fr-BE"/>
        </w:rPr>
      </w:pPr>
    </w:p>
    <w:p w14:paraId="56E78029" w14:textId="005F82E6" w:rsidR="00035CDD" w:rsidRPr="00305A11" w:rsidRDefault="00035CDD" w:rsidP="00035CDD">
      <w:pPr>
        <w:pStyle w:val="BodyText2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Fort de son succès,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 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se prépare très rapidement pour son deuxième album et annonce en octobre la sortie du single «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____________ 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». Aussi il enregistre, en collaboration avec Joyce Jonathan, le duo « Les filles d’aujourd’hui ». Trois semaines après sa sortie, il remporte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 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et au début du mois de janvier 2017, il obtient une nouvelle certification,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. Puis, il est nommé encore une fois aux Victoires de la Musique en 2017 et il obtient, avec sa chanson « Je m’en vais », le titre de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. De même, il est nommé dans la catégorie « Artiste Masculin Francophone de l’Année » aux NRJ Music Awards 2017. Fatigué par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, le chanteur prend la décision et annonce qu’il est temps pour lui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. En 2019, le chanteur revient sur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lastRenderedPageBreak/>
        <w:t xml:space="preserve">____________ 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avec le clip "Allez </w:t>
      </w:r>
      <w:proofErr w:type="spellStart"/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reste</w:t>
      </w:r>
      <w:proofErr w:type="spellEnd"/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" en duo avec Boulevard des Airs, après une collaboration avec Gims. Ils composent "La même", chanson qui obtient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. Ainsi, c’est le premier titre français à occuper le top 1 des hits à la radio 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____________</w:t>
      </w:r>
      <w:r w:rsidRPr="00305A11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.</w:t>
      </w:r>
    </w:p>
    <w:p w14:paraId="20862FE1" w14:textId="77777777" w:rsidR="00035CDD" w:rsidRPr="00035CDD" w:rsidRDefault="00035CDD" w:rsidP="00035CDD">
      <w:pPr>
        <w:rPr>
          <w:lang w:val="fr-FR"/>
        </w:rPr>
      </w:pPr>
    </w:p>
    <w:bookmarkEnd w:id="1"/>
    <w:bookmarkEnd w:id="4"/>
    <w:p w14:paraId="4048A0C4" w14:textId="77777777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40FC" w14:textId="77777777" w:rsidR="00B031D7" w:rsidRDefault="00B031D7" w:rsidP="00640FB7">
      <w:r>
        <w:separator/>
      </w:r>
    </w:p>
  </w:endnote>
  <w:endnote w:type="continuationSeparator" w:id="0">
    <w:p w14:paraId="725167BA" w14:textId="77777777" w:rsidR="00B031D7" w:rsidRDefault="00B031D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A20191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F9585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66941" w14:textId="77777777" w:rsidR="00B031D7" w:rsidRDefault="00B031D7" w:rsidP="00640FB7">
      <w:r>
        <w:separator/>
      </w:r>
    </w:p>
  </w:footnote>
  <w:footnote w:type="continuationSeparator" w:id="0">
    <w:p w14:paraId="42123112" w14:textId="77777777" w:rsidR="00B031D7" w:rsidRDefault="00B031D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5CDD"/>
    <w:rsid w:val="00053A07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6791"/>
    <w:rsid w:val="0044528F"/>
    <w:rsid w:val="004521A1"/>
    <w:rsid w:val="00452464"/>
    <w:rsid w:val="0046643E"/>
    <w:rsid w:val="00471823"/>
    <w:rsid w:val="00487F11"/>
    <w:rsid w:val="004A4795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140D3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1E27"/>
    <w:rsid w:val="00995553"/>
    <w:rsid w:val="009A6ABF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B031D7"/>
    <w:rsid w:val="00B0609C"/>
    <w:rsid w:val="00B13562"/>
    <w:rsid w:val="00B3209B"/>
    <w:rsid w:val="00B33659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6766"/>
    <w:rsid w:val="00BE72FB"/>
    <w:rsid w:val="00BF33D7"/>
    <w:rsid w:val="00C01BDB"/>
    <w:rsid w:val="00C253CB"/>
    <w:rsid w:val="00C425D3"/>
    <w:rsid w:val="00C5035D"/>
    <w:rsid w:val="00C51792"/>
    <w:rsid w:val="00C54BAB"/>
    <w:rsid w:val="00C63BCF"/>
    <w:rsid w:val="00C87236"/>
    <w:rsid w:val="00C920E5"/>
    <w:rsid w:val="00C94E40"/>
    <w:rsid w:val="00CA1E2A"/>
    <w:rsid w:val="00CA4357"/>
    <w:rsid w:val="00CB62C0"/>
    <w:rsid w:val="00CE1957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8591C"/>
    <w:rsid w:val="00EA1578"/>
    <w:rsid w:val="00EE0E3F"/>
    <w:rsid w:val="00EF7A95"/>
    <w:rsid w:val="00F057AD"/>
    <w:rsid w:val="00F17555"/>
    <w:rsid w:val="00F31667"/>
    <w:rsid w:val="00F5225B"/>
    <w:rsid w:val="00F566F5"/>
    <w:rsid w:val="00F70515"/>
    <w:rsid w:val="00F859D7"/>
    <w:rsid w:val="00F86387"/>
    <w:rsid w:val="00F94A3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035CDD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035CDD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2020-10-26T04:40:00Z</dcterms:created>
  <dcterms:modified xsi:type="dcterms:W3CDTF">2020-11-09T17:28:00Z</dcterms:modified>
</cp:coreProperties>
</file>