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85913C4" w14:textId="4182578F" w:rsidR="0024068C" w:rsidRDefault="00BA6C1F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 </w:t>
      </w:r>
      <w:r w:rsidR="00DE0EB2">
        <w:rPr>
          <w:rFonts w:ascii="Book Antiqua" w:hAnsi="Book Antiqua" w:cs="Arial"/>
          <w:b/>
          <w:sz w:val="36"/>
          <w:szCs w:val="36"/>
          <w:lang w:val="fr-BE"/>
        </w:rPr>
        <w:t>burger végétal</w:t>
      </w:r>
    </w:p>
    <w:p w14:paraId="283E031E" w14:textId="77777777" w:rsidR="00302CEB" w:rsidRPr="00A177F8" w:rsidRDefault="00302CEB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40444C3" w14:textId="77777777" w:rsidR="00A2286D" w:rsidRDefault="00A2286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273B852" w14:textId="77777777" w:rsidR="005712E4" w:rsidRPr="005712E4" w:rsidRDefault="005A15E8" w:rsidP="005712E4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5712E4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CF6A15" w:rsidRPr="005712E4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BD0066" w:rsidRPr="005712E4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2" w:name="_Toc30416262"/>
      <w:r w:rsidR="005712E4" w:rsidRPr="005712E4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2"/>
    </w:p>
    <w:p w14:paraId="6C730777" w14:textId="77777777" w:rsidR="005712E4" w:rsidRDefault="005712E4" w:rsidP="005712E4">
      <w:pPr>
        <w:rPr>
          <w:rFonts w:ascii="Book Antiqua" w:hAnsi="Book Antiqua" w:cs="Arial"/>
          <w:sz w:val="28"/>
          <w:szCs w:val="28"/>
          <w:lang w:val="fr-FR"/>
        </w:rPr>
      </w:pPr>
    </w:p>
    <w:p w14:paraId="51765602" w14:textId="77777777" w:rsidR="005712E4" w:rsidRPr="00D4309C" w:rsidRDefault="005712E4" w:rsidP="005712E4">
      <w:pPr>
        <w:rPr>
          <w:rFonts w:ascii="Book Antiqua" w:hAnsi="Book Antiqua" w:cs="Arial"/>
          <w:sz w:val="28"/>
          <w:szCs w:val="28"/>
          <w:lang w:val="fr-FR"/>
        </w:rPr>
      </w:pPr>
    </w:p>
    <w:p w14:paraId="43CE6DC8" w14:textId="7D6CDB61" w:rsidR="005712E4" w:rsidRPr="00D4309C" w:rsidRDefault="005712E4" w:rsidP="005712E4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127CF">
        <w:rPr>
          <w:rFonts w:ascii="Book Antiqua" w:hAnsi="Book Antiqua" w:cs="Arial"/>
          <w:sz w:val="28"/>
          <w:szCs w:val="28"/>
          <w:lang w:val="fr-FR"/>
        </w:rPr>
        <w:t>…elle utilise 93% moins de sols…</w:t>
      </w:r>
    </w:p>
    <w:p w14:paraId="61567070" w14:textId="77777777" w:rsidR="005712E4" w:rsidRPr="00D4309C" w:rsidRDefault="005712E4" w:rsidP="005712E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C247046" w14:textId="07FC4383" w:rsidR="005712E4" w:rsidRPr="00D4309C" w:rsidRDefault="005712E4" w:rsidP="005712E4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5EE9">
        <w:rPr>
          <w:rFonts w:ascii="Book Antiqua" w:hAnsi="Book Antiqua" w:cs="Arial"/>
          <w:sz w:val="28"/>
          <w:szCs w:val="28"/>
          <w:lang w:val="fr-FR"/>
        </w:rPr>
        <w:t>…ils sont plus bienfaisants pour la santé et pour l’environnement.</w:t>
      </w:r>
    </w:p>
    <w:p w14:paraId="2CF40360" w14:textId="77777777" w:rsidR="005712E4" w:rsidRPr="00D4309C" w:rsidRDefault="005712E4" w:rsidP="005712E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8323A77" w14:textId="678F4524" w:rsidR="005712E4" w:rsidRPr="00D4309C" w:rsidRDefault="005712E4" w:rsidP="005712E4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5EE9">
        <w:rPr>
          <w:rFonts w:ascii="Book Antiqua" w:hAnsi="Book Antiqua" w:cs="Arial"/>
          <w:sz w:val="28"/>
          <w:szCs w:val="28"/>
          <w:lang w:val="fr-FR"/>
        </w:rPr>
        <w:t>il faut affirmer que la protection de l’environnement ne peut pas être contestée avec le refus de la viande.</w:t>
      </w:r>
    </w:p>
    <w:p w14:paraId="29F9B0BD" w14:textId="77777777" w:rsidR="005712E4" w:rsidRPr="00D4309C" w:rsidRDefault="005712E4" w:rsidP="005712E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AFDFD67" w14:textId="2834BF0D" w:rsidR="005712E4" w:rsidRPr="00D4309C" w:rsidRDefault="005712E4" w:rsidP="005712E4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5EE9">
        <w:rPr>
          <w:rFonts w:ascii="Book Antiqua" w:hAnsi="Book Antiqua" w:cs="Arial"/>
          <w:sz w:val="28"/>
          <w:szCs w:val="28"/>
          <w:lang w:val="fr-FR"/>
        </w:rPr>
        <w:t>…considéré souvent comme plus sain que les burgers de viande.</w:t>
      </w:r>
    </w:p>
    <w:p w14:paraId="2CEF41D8" w14:textId="77777777" w:rsidR="005712E4" w:rsidRPr="00D4309C" w:rsidRDefault="005712E4" w:rsidP="005712E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1BDC4D2" w14:textId="1E6E19DD" w:rsidR="005712E4" w:rsidRDefault="005712E4" w:rsidP="005712E4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5EE9">
        <w:rPr>
          <w:rFonts w:ascii="Book Antiqua" w:hAnsi="Book Antiqua" w:cs="Arial"/>
          <w:sz w:val="28"/>
          <w:szCs w:val="28"/>
          <w:lang w:val="fr-FR"/>
        </w:rPr>
        <w:t>…des études scientifiques vérifiant que sa production génère 90% moins de gaz à effet de serre…</w:t>
      </w:r>
    </w:p>
    <w:p w14:paraId="5FD95C03" w14:textId="77777777" w:rsidR="005712E4" w:rsidRDefault="005712E4" w:rsidP="005712E4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C7A0F4" w14:textId="0828C869" w:rsidR="005712E4" w:rsidRPr="00D4309C" w:rsidRDefault="005712E4" w:rsidP="005712E4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5EE9">
        <w:rPr>
          <w:rFonts w:ascii="Book Antiqua" w:hAnsi="Book Antiqua" w:cs="Arial"/>
          <w:sz w:val="28"/>
          <w:szCs w:val="28"/>
          <w:lang w:val="fr-FR"/>
        </w:rPr>
        <w:t>il y a des aspects de ces options végétariennes qu’il faudrait mieux expliquer.</w:t>
      </w:r>
    </w:p>
    <w:p w14:paraId="43769C2A" w14:textId="77777777" w:rsidR="005712E4" w:rsidRPr="00D4309C" w:rsidRDefault="005712E4" w:rsidP="005712E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51C3D6" w14:textId="71C21BCE" w:rsidR="005712E4" w:rsidRPr="00D4309C" w:rsidRDefault="005712E4" w:rsidP="005712E4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45EE9">
        <w:rPr>
          <w:rFonts w:ascii="Book Antiqua" w:hAnsi="Book Antiqua" w:cs="Arial"/>
          <w:sz w:val="28"/>
          <w:szCs w:val="28"/>
          <w:lang w:val="fr-FR"/>
        </w:rPr>
        <w:t>…une augmentation de ces burgers commerciaux contenant des « viandes végétales »…</w:t>
      </w:r>
    </w:p>
    <w:p w14:paraId="33D2B4A5" w14:textId="77777777" w:rsidR="005712E4" w:rsidRPr="00D4309C" w:rsidRDefault="005712E4" w:rsidP="005712E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C5367F2" w14:textId="48D1EAD5" w:rsidR="005712E4" w:rsidRPr="005712E4" w:rsidRDefault="005712E4" w:rsidP="000127CF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EB7F0A5" w14:textId="477B8A83" w:rsidR="00EE6976" w:rsidRPr="00D4309C" w:rsidRDefault="00EE6976" w:rsidP="00EE6976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16244"/>
      <w:r w:rsidRPr="00A2286D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3"/>
    </w:p>
    <w:p w14:paraId="3197CC79" w14:textId="77777777" w:rsidR="00EE6976" w:rsidRDefault="00EE6976" w:rsidP="00EE6976">
      <w:pPr>
        <w:rPr>
          <w:rFonts w:ascii="Book Antiqua" w:hAnsi="Book Antiqua"/>
          <w:sz w:val="28"/>
          <w:szCs w:val="28"/>
          <w:lang w:val="fr-FR"/>
        </w:rPr>
      </w:pPr>
    </w:p>
    <w:p w14:paraId="43A7E839" w14:textId="739761FB" w:rsidR="00EE6976" w:rsidRDefault="00EE6976" w:rsidP="00D303E4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2142DD">
        <w:rPr>
          <w:rFonts w:ascii="Book Antiqua" w:hAnsi="Book Antiqua" w:cs="Arial"/>
          <w:sz w:val="28"/>
          <w:szCs w:val="28"/>
          <w:lang w:val="fr-FR"/>
        </w:rPr>
        <w:t>Une grande quantité des boulettes végétariennes</w:t>
      </w:r>
    </w:p>
    <w:p w14:paraId="767649DD" w14:textId="77777777" w:rsidR="002142DD" w:rsidRPr="002142DD" w:rsidRDefault="002142DD" w:rsidP="002142D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B84A608" w14:textId="4C961F50" w:rsidR="00EE6976" w:rsidRPr="00D4309C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sont des aliments à peine transformés.</w:t>
      </w:r>
    </w:p>
    <w:p w14:paraId="4AE233C8" w14:textId="425B7321" w:rsidR="00EE6976" w:rsidRPr="00D4309C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sont des aliments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u</w:t>
      </w:r>
      <w:r w:rsidR="00A17486">
        <w:rPr>
          <w:rFonts w:ascii="Book Antiqua" w:hAnsi="Book Antiqua" w:cs="Arial"/>
          <w:sz w:val="28"/>
          <w:szCs w:val="28"/>
          <w:lang w:val="fr-FR"/>
        </w:rPr>
        <w:t>l</w:t>
      </w:r>
      <w:r>
        <w:rPr>
          <w:rFonts w:ascii="Book Antiqua" w:hAnsi="Book Antiqua" w:cs="Arial"/>
          <w:sz w:val="28"/>
          <w:szCs w:val="28"/>
          <w:lang w:val="fr-FR"/>
        </w:rPr>
        <w:t>tratransformés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2E9664E" w14:textId="41DB85D8" w:rsidR="00EE6976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sont des aliments apportant tous les nutriments dont le corps a besoin.</w:t>
      </w:r>
    </w:p>
    <w:p w14:paraId="2F06B8B2" w14:textId="77777777" w:rsidR="00EE6976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E4DC5C0" w14:textId="2FFD7A3E" w:rsidR="00EE6976" w:rsidRDefault="00EE6976" w:rsidP="00B4450B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2142DD">
        <w:rPr>
          <w:rFonts w:ascii="Book Antiqua" w:hAnsi="Book Antiqua" w:cs="Arial"/>
          <w:sz w:val="28"/>
          <w:szCs w:val="28"/>
          <w:lang w:val="fr-FR"/>
        </w:rPr>
        <w:t xml:space="preserve">En général, les aliments </w:t>
      </w:r>
      <w:proofErr w:type="spellStart"/>
      <w:r w:rsidRPr="002142DD">
        <w:rPr>
          <w:rFonts w:ascii="Book Antiqua" w:hAnsi="Book Antiqua" w:cs="Arial"/>
          <w:sz w:val="28"/>
          <w:szCs w:val="28"/>
          <w:lang w:val="fr-FR"/>
        </w:rPr>
        <w:t>ultratransformés</w:t>
      </w:r>
      <w:proofErr w:type="spellEnd"/>
    </w:p>
    <w:p w14:paraId="32FC97A7" w14:textId="77777777" w:rsidR="002142DD" w:rsidRPr="002142DD" w:rsidRDefault="002142DD" w:rsidP="002142D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8A8547C" w14:textId="7DADB560" w:rsidR="00EE6976" w:rsidRPr="00D4309C" w:rsidRDefault="00EE6976" w:rsidP="00EE697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contiennent autant de sel, de graisses saturées et d</w:t>
      </w:r>
      <w:r w:rsidR="00A17486">
        <w:rPr>
          <w:rFonts w:ascii="Book Antiqua" w:hAnsi="Book Antiqua" w:cs="Arial"/>
          <w:sz w:val="28"/>
          <w:szCs w:val="28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 xml:space="preserve"> sucre que les aliments faits à la maison.</w:t>
      </w:r>
    </w:p>
    <w:p w14:paraId="3CBDC4BB" w14:textId="74DE96C9" w:rsidR="00EE6976" w:rsidRPr="00D4309C" w:rsidRDefault="00EE6976" w:rsidP="00EE697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n’ont pas de sel, de graisses saturées et de sucre.</w:t>
      </w:r>
    </w:p>
    <w:p w14:paraId="57310FCD" w14:textId="2B50DA48" w:rsidR="00EE6976" w:rsidRDefault="00EE6976" w:rsidP="00EE697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sont plus délicats à consommer vu que leur contenu d</w:t>
      </w:r>
      <w:r w:rsidR="00A17486">
        <w:rPr>
          <w:rFonts w:ascii="Book Antiqua" w:hAnsi="Book Antiqua" w:cs="Arial"/>
          <w:sz w:val="28"/>
          <w:szCs w:val="28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 xml:space="preserve"> sel, de</w:t>
      </w:r>
      <w:r w:rsidR="00A17486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graisses saturées et d</w:t>
      </w:r>
      <w:r w:rsidR="00A17486">
        <w:rPr>
          <w:rFonts w:ascii="Book Antiqua" w:hAnsi="Book Antiqua" w:cs="Arial"/>
          <w:sz w:val="28"/>
          <w:szCs w:val="28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 xml:space="preserve"> sucre est plus important que les aliments fai</w:t>
      </w:r>
      <w:r w:rsidR="00A17486">
        <w:rPr>
          <w:rFonts w:ascii="Book Antiqua" w:hAnsi="Book Antiqua" w:cs="Arial"/>
          <w:sz w:val="28"/>
          <w:szCs w:val="28"/>
          <w:lang w:val="fr-FR"/>
        </w:rPr>
        <w:t>t</w:t>
      </w:r>
      <w:r>
        <w:rPr>
          <w:rFonts w:ascii="Book Antiqua" w:hAnsi="Book Antiqua" w:cs="Arial"/>
          <w:sz w:val="28"/>
          <w:szCs w:val="28"/>
          <w:lang w:val="fr-FR"/>
        </w:rPr>
        <w:t>s à la maison.</w:t>
      </w:r>
    </w:p>
    <w:p w14:paraId="10380B76" w14:textId="77777777" w:rsidR="00EE6976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6FAB3B8" w14:textId="7F09F022" w:rsidR="00EE6976" w:rsidRDefault="00EE6976" w:rsidP="002D1D20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2142DD">
        <w:rPr>
          <w:rFonts w:ascii="Book Antiqua" w:hAnsi="Book Antiqua" w:cs="Arial"/>
          <w:sz w:val="28"/>
          <w:szCs w:val="28"/>
          <w:lang w:val="fr-FR"/>
        </w:rPr>
        <w:t xml:space="preserve">Malgré les croyances populaires, les aliments </w:t>
      </w:r>
      <w:proofErr w:type="spellStart"/>
      <w:r w:rsidRPr="002142DD">
        <w:rPr>
          <w:rFonts w:ascii="Book Antiqua" w:hAnsi="Book Antiqua" w:cs="Arial"/>
          <w:sz w:val="28"/>
          <w:szCs w:val="28"/>
          <w:lang w:val="fr-FR"/>
        </w:rPr>
        <w:t>ultratransformés</w:t>
      </w:r>
      <w:proofErr w:type="spellEnd"/>
    </w:p>
    <w:p w14:paraId="1F52AF85" w14:textId="77777777" w:rsidR="002142DD" w:rsidRPr="002142DD" w:rsidRDefault="002142DD" w:rsidP="002142D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ACD86CB" w14:textId="32606F6D" w:rsidR="00EE6976" w:rsidRPr="00D4309C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peuvent augmenter le risque d’obésité, de maladies cardio-vasculaires et quelques types de cancer.</w:t>
      </w:r>
    </w:p>
    <w:p w14:paraId="59B8D144" w14:textId="7222D68B" w:rsidR="00EE6976" w:rsidRPr="00D4309C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peuvent diminuer le risque d’obésité, de maladies cardio-vasculaires et quelques types de cancer.</w:t>
      </w:r>
    </w:p>
    <w:p w14:paraId="22410E66" w14:textId="5F1DCD84" w:rsidR="00EE6976" w:rsidRPr="00D4309C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n’ont aucune incidence quant à l’augmentation ou à la diminution de certaines maladies comme l’obésité, quelques cancers</w:t>
      </w:r>
      <w:r w:rsidR="002142DD">
        <w:rPr>
          <w:rFonts w:ascii="Book Antiqua" w:hAnsi="Book Antiqua" w:cs="Arial"/>
          <w:sz w:val="28"/>
          <w:szCs w:val="28"/>
          <w:lang w:val="fr-FR"/>
        </w:rPr>
        <w:t xml:space="preserve"> et des problèmes cardio-vasculaires.</w:t>
      </w:r>
    </w:p>
    <w:p w14:paraId="34D219B9" w14:textId="77777777" w:rsidR="00EE6976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C533729" w14:textId="10B6E4A5" w:rsidR="00EE6976" w:rsidRDefault="002142DD" w:rsidP="009F0003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Selon l’imaginaire collectif, les régimes végétariens</w:t>
      </w:r>
    </w:p>
    <w:p w14:paraId="42245097" w14:textId="77777777" w:rsidR="002142DD" w:rsidRPr="002142DD" w:rsidRDefault="002142DD" w:rsidP="002142D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F77EBCC" w14:textId="3F318E81" w:rsidR="00EE6976" w:rsidRPr="00D4309C" w:rsidRDefault="00EE6976" w:rsidP="00EE697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42DD">
        <w:rPr>
          <w:rFonts w:ascii="Book Antiqua" w:hAnsi="Book Antiqua" w:cs="Arial"/>
          <w:sz w:val="28"/>
          <w:szCs w:val="28"/>
          <w:lang w:val="fr-FR"/>
        </w:rPr>
        <w:t>ne présentent pas de problème.</w:t>
      </w:r>
    </w:p>
    <w:p w14:paraId="169DCB07" w14:textId="2764429D" w:rsidR="00EE6976" w:rsidRPr="00D4309C" w:rsidRDefault="00EE6976" w:rsidP="00EE697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42DD">
        <w:rPr>
          <w:rFonts w:ascii="Book Antiqua" w:hAnsi="Book Antiqua" w:cs="Arial"/>
          <w:sz w:val="28"/>
          <w:szCs w:val="28"/>
          <w:lang w:val="fr-FR"/>
        </w:rPr>
        <w:t>sont des régimes très nocifs pour la santé de l’individu.</w:t>
      </w:r>
    </w:p>
    <w:p w14:paraId="3E827DD2" w14:textId="4F2B8BBE" w:rsidR="00EE6976" w:rsidRPr="00D4309C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42DD">
        <w:rPr>
          <w:rFonts w:ascii="Book Antiqua" w:hAnsi="Book Antiqua" w:cs="Arial"/>
          <w:sz w:val="28"/>
          <w:szCs w:val="28"/>
          <w:lang w:val="fr-FR"/>
        </w:rPr>
        <w:t>sont des régimes sains à condition du choix fait par les personnes.</w:t>
      </w:r>
    </w:p>
    <w:p w14:paraId="2F21B68F" w14:textId="77777777" w:rsidR="00EE6976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A4F9B74" w14:textId="5517280D" w:rsidR="00EE6976" w:rsidRDefault="00EE6976" w:rsidP="000E3A32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2142DD">
        <w:rPr>
          <w:rFonts w:ascii="Book Antiqua" w:hAnsi="Book Antiqua" w:cs="Arial"/>
          <w:sz w:val="28"/>
          <w:szCs w:val="28"/>
          <w:lang w:val="fr-FR"/>
        </w:rPr>
        <w:t>Le</w:t>
      </w:r>
      <w:r w:rsidR="002142DD">
        <w:rPr>
          <w:rFonts w:ascii="Book Antiqua" w:hAnsi="Book Antiqua" w:cs="Arial"/>
          <w:sz w:val="28"/>
          <w:szCs w:val="28"/>
          <w:lang w:val="fr-FR"/>
        </w:rPr>
        <w:t>s boulettes végétales, en tant que produits végétariens,</w:t>
      </w:r>
    </w:p>
    <w:p w14:paraId="06349171" w14:textId="77777777" w:rsidR="002142DD" w:rsidRPr="002142DD" w:rsidRDefault="002142DD" w:rsidP="002142DD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B0B8EE1" w14:textId="46AEE0A6" w:rsidR="00EE6976" w:rsidRPr="00D4309C" w:rsidRDefault="00EE6976" w:rsidP="00EE6976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42DD">
        <w:rPr>
          <w:rFonts w:ascii="Book Antiqua" w:hAnsi="Book Antiqua" w:cs="Arial"/>
          <w:sz w:val="28"/>
          <w:szCs w:val="28"/>
          <w:lang w:val="fr-FR"/>
        </w:rPr>
        <w:t xml:space="preserve">sont le substitut idéal aux boulettes faites à partir du bœuf. </w:t>
      </w:r>
    </w:p>
    <w:p w14:paraId="25750A22" w14:textId="106351EF" w:rsidR="00EE6976" w:rsidRPr="00D4309C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42DD">
        <w:rPr>
          <w:rFonts w:ascii="Book Antiqua" w:hAnsi="Book Antiqua" w:cs="Arial"/>
          <w:sz w:val="28"/>
          <w:szCs w:val="28"/>
          <w:lang w:val="fr-FR"/>
        </w:rPr>
        <w:t>pourraient être nuisibles pour la santé, ceci d’après les ingrédients employés pour les faire.</w:t>
      </w:r>
    </w:p>
    <w:p w14:paraId="16127D44" w14:textId="013493F6" w:rsidR="00EE6976" w:rsidRPr="00D4309C" w:rsidRDefault="00EE6976" w:rsidP="00EE697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42DD">
        <w:rPr>
          <w:rFonts w:ascii="Book Antiqua" w:hAnsi="Book Antiqua" w:cs="Arial"/>
          <w:sz w:val="28"/>
          <w:szCs w:val="28"/>
          <w:lang w:val="fr-FR"/>
        </w:rPr>
        <w:t>sont tellement nocives qu</w:t>
      </w:r>
      <w:r w:rsidR="00A17486">
        <w:rPr>
          <w:rFonts w:ascii="Book Antiqua" w:hAnsi="Book Antiqua" w:cs="Arial"/>
          <w:sz w:val="28"/>
          <w:szCs w:val="28"/>
          <w:lang w:val="fr-FR"/>
        </w:rPr>
        <w:t>e l</w:t>
      </w:r>
      <w:r w:rsidR="002142DD">
        <w:rPr>
          <w:rFonts w:ascii="Book Antiqua" w:hAnsi="Book Antiqua" w:cs="Arial"/>
          <w:sz w:val="28"/>
          <w:szCs w:val="28"/>
          <w:lang w:val="fr-FR"/>
        </w:rPr>
        <w:t>’on ne les commercialise plus.</w:t>
      </w:r>
    </w:p>
    <w:p w14:paraId="6E75B6D2" w14:textId="72811F1D" w:rsidR="00015193" w:rsidRPr="00015193" w:rsidRDefault="00015193" w:rsidP="00015193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4" w:name="_Toc30416258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Pr="00015193">
        <w:rPr>
          <w:rFonts w:ascii="Book Antiqua" w:hAnsi="Book Antiqua"/>
          <w:b/>
          <w:color w:val="auto"/>
          <w:sz w:val="28"/>
          <w:szCs w:val="28"/>
          <w:lang w:val="fr-FR"/>
        </w:rPr>
        <w:t>Indiquez quel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les</w:t>
      </w:r>
      <w:r w:rsidRPr="0001519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sont</w:t>
      </w:r>
      <w:r w:rsidRPr="0001519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es</w:t>
      </w:r>
      <w:r w:rsidRPr="0001519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conséquences de la consommation des ingrédients des galettes </w:t>
      </w:r>
      <w:r w:rsidRPr="00015193">
        <w:rPr>
          <w:rFonts w:ascii="Book Antiqua" w:hAnsi="Book Antiqua"/>
          <w:b/>
          <w:i/>
          <w:color w:val="auto"/>
          <w:sz w:val="28"/>
          <w:szCs w:val="28"/>
          <w:lang w:val="fr-FR"/>
        </w:rPr>
        <w:t xml:space="preserve">Beyond </w:t>
      </w:r>
      <w:proofErr w:type="spellStart"/>
      <w:r w:rsidRPr="00015193">
        <w:rPr>
          <w:rFonts w:ascii="Book Antiqua" w:hAnsi="Book Antiqua"/>
          <w:b/>
          <w:i/>
          <w:color w:val="auto"/>
          <w:sz w:val="28"/>
          <w:szCs w:val="28"/>
          <w:lang w:val="fr-FR"/>
        </w:rPr>
        <w:t>Meat</w:t>
      </w:r>
      <w:proofErr w:type="spellEnd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et </w:t>
      </w:r>
      <w:r w:rsidRPr="00015193">
        <w:rPr>
          <w:rFonts w:ascii="Book Antiqua" w:hAnsi="Book Antiqua"/>
          <w:b/>
          <w:i/>
          <w:color w:val="auto"/>
          <w:sz w:val="28"/>
          <w:szCs w:val="28"/>
          <w:lang w:val="fr-FR"/>
        </w:rPr>
        <w:t>Impossible Burger</w:t>
      </w:r>
      <w:r w:rsidRPr="00015193">
        <w:rPr>
          <w:rFonts w:ascii="Book Antiqua" w:hAnsi="Book Antiqua"/>
          <w:b/>
          <w:color w:val="auto"/>
          <w:sz w:val="28"/>
          <w:szCs w:val="28"/>
          <w:lang w:val="fr-FR"/>
        </w:rPr>
        <w:t> :</w:t>
      </w:r>
      <w:bookmarkEnd w:id="4"/>
    </w:p>
    <w:p w14:paraId="7FFF550C" w14:textId="77777777" w:rsidR="00A026D4" w:rsidRDefault="00A026D4" w:rsidP="0001519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5E937DB1" w14:textId="777BF821" w:rsidR="00015193" w:rsidRDefault="00015193" w:rsidP="0001519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CD834A" wp14:editId="418CD6EC">
                <wp:simplePos x="0" y="0"/>
                <wp:positionH relativeFrom="column">
                  <wp:posOffset>2623185</wp:posOffset>
                </wp:positionH>
                <wp:positionV relativeFrom="paragraph">
                  <wp:posOffset>60325</wp:posOffset>
                </wp:positionV>
                <wp:extent cx="3932555" cy="2619375"/>
                <wp:effectExtent l="0" t="0" r="0" b="952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2555" cy="2619375"/>
                          <a:chOff x="0" y="0"/>
                          <a:chExt cx="3665930" cy="2619661"/>
                        </a:xfrm>
                      </wpg:grpSpPr>
                      <wps:wsp>
                        <wps:cNvPr id="13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61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6EF9717" w14:textId="77777777" w:rsidR="00015193" w:rsidRDefault="00015193" w:rsidP="0001519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0840D80" w14:textId="497C32B3" w:rsidR="00015193" w:rsidRDefault="00C1413A" w:rsidP="0001519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contenu important d</w:t>
                              </w:r>
                              <w:r w:rsidR="00A17486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e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fer</w:t>
                              </w:r>
                            </w:p>
                            <w:p w14:paraId="65068731" w14:textId="77777777" w:rsidR="00015193" w:rsidRDefault="00015193" w:rsidP="0001519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67D5CA3" w14:textId="77777777" w:rsidR="00015193" w:rsidRDefault="00015193" w:rsidP="0001519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257A57E" w14:textId="0D75D55C" w:rsidR="00015193" w:rsidRDefault="00AD6379" w:rsidP="00AD6379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contenu d</w:t>
                              </w:r>
                              <w:r w:rsidR="00A17486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e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sel 6 fois plus important qu’une galette de bœuf maigre</w:t>
                              </w:r>
                            </w:p>
                            <w:p w14:paraId="0774A92B" w14:textId="77777777" w:rsidR="00015193" w:rsidRDefault="00015193" w:rsidP="0001519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6A220B34" w14:textId="3DE7D27B" w:rsidR="00C1413A" w:rsidRDefault="00C1413A" w:rsidP="00B75CDD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possibilité d’augmenter le cholestérol LDL</w:t>
                              </w:r>
                              <w:r w:rsidR="00B75CDD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dû à l’huile de coco</w:t>
                              </w:r>
                            </w:p>
                            <w:p w14:paraId="3EDE91C8" w14:textId="77777777" w:rsidR="00AD6379" w:rsidRDefault="00AD6379" w:rsidP="0001519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6EBCC3A1" w14:textId="378706AF" w:rsidR="00015193" w:rsidRDefault="00015193" w:rsidP="0001519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grande quantité de gras saturés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4" name="5 Grupo"/>
                        <wpg:cNvGrpSpPr/>
                        <wpg:grpSpPr>
                          <a:xfrm>
                            <a:off x="0" y="204717"/>
                            <a:ext cx="568269" cy="2382463"/>
                            <a:chOff x="0" y="204717"/>
                            <a:chExt cx="568269" cy="2382463"/>
                          </a:xfrm>
                        </wpg:grpSpPr>
                        <wps:wsp>
                          <wps:cNvPr id="15" name="Elips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568269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513B4D" w14:textId="77777777" w:rsidR="00B75CDD" w:rsidRDefault="00B75CDD" w:rsidP="00B75C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56826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570FD8" w14:textId="77777777" w:rsidR="00B75CDD" w:rsidRDefault="00B75CDD" w:rsidP="00B75C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56826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23C560" w14:textId="77777777" w:rsidR="00B75CDD" w:rsidRDefault="00B75CDD" w:rsidP="00B75C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536864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12567E" w14:textId="77777777" w:rsidR="00B75CDD" w:rsidRDefault="00B75CDD" w:rsidP="00B75C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D834A" id="Grupo 6" o:spid="_x0000_s1026" style="position:absolute;left:0;text-align:left;margin-left:206.55pt;margin-top:4.75pt;width:309.65pt;height:206.25pt;z-index:251665408" coordsize="36659,26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6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6EF9717" w14:textId="77777777" w:rsidR="00015193" w:rsidRDefault="00015193" w:rsidP="0001519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0840D80" w14:textId="497C32B3" w:rsidR="00015193" w:rsidRDefault="00C1413A" w:rsidP="0001519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contenu important d</w:t>
                        </w:r>
                        <w:r w:rsidR="00A17486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e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fer</w:t>
                        </w:r>
                      </w:p>
                      <w:p w14:paraId="65068731" w14:textId="77777777" w:rsidR="00015193" w:rsidRDefault="00015193" w:rsidP="0001519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67D5CA3" w14:textId="77777777" w:rsidR="00015193" w:rsidRDefault="00015193" w:rsidP="0001519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257A57E" w14:textId="0D75D55C" w:rsidR="00015193" w:rsidRDefault="00AD6379" w:rsidP="00AD6379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contenu d</w:t>
                        </w:r>
                        <w:r w:rsidR="00A17486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e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sel 6 fois plus important qu’une galette de bœuf maigre</w:t>
                        </w:r>
                      </w:p>
                      <w:p w14:paraId="0774A92B" w14:textId="77777777" w:rsidR="00015193" w:rsidRDefault="00015193" w:rsidP="0001519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6A220B34" w14:textId="3DE7D27B" w:rsidR="00C1413A" w:rsidRDefault="00C1413A" w:rsidP="00B75CDD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possibilité d’augmenter le cholestérol LDL</w:t>
                        </w:r>
                        <w:r w:rsidR="00B75CDD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dû à l’huile de coco</w:t>
                        </w:r>
                      </w:p>
                      <w:p w14:paraId="3EDE91C8" w14:textId="77777777" w:rsidR="00AD6379" w:rsidRDefault="00AD6379" w:rsidP="0001519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6EBCC3A1" w14:textId="378706AF" w:rsidR="00015193" w:rsidRDefault="00015193" w:rsidP="0001519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grande quantité de gras saturés</w:t>
                        </w:r>
                      </w:p>
                    </w:txbxContent>
                  </v:textbox>
                </v:shape>
                <v:group id="5 Grupo" o:spid="_x0000_s1028" style="position:absolute;top:2047;width:5682;height:23824" coordorigin=",2047" coordsize="5682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Elipse 15" o:spid="_x0000_s1029" style="position:absolute;top:2047;width:5682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>
                    <v:textbox>
                      <w:txbxContent>
                        <w:p w14:paraId="3C513B4D" w14:textId="77777777" w:rsidR="00B75CDD" w:rsidRDefault="00B75CDD" w:rsidP="00B75CDD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Elipse 16" o:spid="_x0000_s1030" style="position:absolute;top:8598;width:5682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  <v:textbox>
                      <w:txbxContent>
                        <w:p w14:paraId="7F570FD8" w14:textId="77777777" w:rsidR="00B75CDD" w:rsidRDefault="00B75CDD" w:rsidP="00B75CDD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Elipse 17" o:spid="_x0000_s1031" style="position:absolute;top:15012;width:5682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  <v:textbox>
                      <w:txbxContent>
                        <w:p w14:paraId="2923C560" w14:textId="77777777" w:rsidR="00B75CDD" w:rsidRDefault="00B75CDD" w:rsidP="00B75CDD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Elipse 18" o:spid="_x0000_s1032" style="position:absolute;left:136;top:21972;width:5369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  <v:textbox>
                      <w:txbxContent>
                        <w:p w14:paraId="1312567E" w14:textId="77777777" w:rsidR="00B75CDD" w:rsidRDefault="00B75CDD" w:rsidP="00B75CDD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14:paraId="6E36D087" w14:textId="77777777" w:rsidR="00015193" w:rsidRDefault="00015193" w:rsidP="0001519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016EA5B3" w14:textId="77777777" w:rsidR="00A026D4" w:rsidRDefault="00A026D4" w:rsidP="0001519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0CD76CB8" w14:textId="77777777" w:rsidR="00A026D4" w:rsidRPr="00D4309C" w:rsidRDefault="00A026D4" w:rsidP="0001519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11709082" w14:textId="77777777" w:rsidR="00015193" w:rsidRPr="00D4309C" w:rsidRDefault="00015193" w:rsidP="0001519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26647E08" w14:textId="0BD2383B" w:rsidR="00015193" w:rsidRPr="00D4309C" w:rsidRDefault="00A026D4" w:rsidP="0001519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>A</w:t>
      </w:r>
      <w:r w:rsidR="00015193" w:rsidRPr="00D4309C">
        <w:rPr>
          <w:rFonts w:ascii="Book Antiqua" w:hAnsi="Book Antiqua" w:cs="Arial"/>
          <w:sz w:val="28"/>
          <w:szCs w:val="28"/>
          <w:lang w:val="fr-BE" w:eastAsia="es-CR"/>
        </w:rPr>
        <w:t xml:space="preserve">) </w:t>
      </w:r>
      <w:r w:rsidRPr="00A026D4">
        <w:rPr>
          <w:rFonts w:ascii="Book Antiqua" w:hAnsi="Book Antiqua" w:cs="Arial"/>
          <w:sz w:val="28"/>
          <w:szCs w:val="28"/>
          <w:lang w:val="fr-FR" w:eastAsia="es-CR"/>
        </w:rPr>
        <w:t xml:space="preserve">galette </w:t>
      </w:r>
      <w:r w:rsidRPr="00A026D4">
        <w:rPr>
          <w:rFonts w:ascii="Book Antiqua" w:hAnsi="Book Antiqua" w:cs="Arial"/>
          <w:i/>
          <w:sz w:val="28"/>
          <w:szCs w:val="28"/>
          <w:lang w:val="fr-FR" w:eastAsia="es-CR"/>
        </w:rPr>
        <w:t xml:space="preserve">Beyond </w:t>
      </w:r>
      <w:proofErr w:type="spellStart"/>
      <w:r w:rsidRPr="00A026D4">
        <w:rPr>
          <w:rFonts w:ascii="Book Antiqua" w:hAnsi="Book Antiqua" w:cs="Arial"/>
          <w:i/>
          <w:sz w:val="28"/>
          <w:szCs w:val="28"/>
          <w:lang w:val="fr-FR" w:eastAsia="es-CR"/>
        </w:rPr>
        <w:t>Meat</w:t>
      </w:r>
      <w:proofErr w:type="spellEnd"/>
    </w:p>
    <w:p w14:paraId="7843B239" w14:textId="77777777" w:rsidR="00015193" w:rsidRPr="00D4309C" w:rsidRDefault="00015193" w:rsidP="0001519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5819332F" w14:textId="6AC6058E" w:rsidR="00015193" w:rsidRPr="00A026D4" w:rsidRDefault="00015193" w:rsidP="0001519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en-US"/>
        </w:rPr>
      </w:pPr>
    </w:p>
    <w:p w14:paraId="455ED510" w14:textId="2AE31BDE" w:rsidR="00015193" w:rsidRPr="00A026D4" w:rsidRDefault="00015193" w:rsidP="00015193">
      <w:pPr>
        <w:spacing w:line="360" w:lineRule="auto"/>
        <w:rPr>
          <w:rFonts w:ascii="Book Antiqua" w:hAnsi="Book Antiqua"/>
          <w:sz w:val="28"/>
          <w:szCs w:val="28"/>
          <w:lang w:val="en-US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2B9F62" wp14:editId="1CD6A5AF">
                <wp:simplePos x="0" y="0"/>
                <wp:positionH relativeFrom="column">
                  <wp:posOffset>2670810</wp:posOffset>
                </wp:positionH>
                <wp:positionV relativeFrom="paragraph">
                  <wp:posOffset>27940</wp:posOffset>
                </wp:positionV>
                <wp:extent cx="3962402" cy="278384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2" cy="2783840"/>
                          <a:chOff x="-2" y="0"/>
                          <a:chExt cx="3724353" cy="2784144"/>
                        </a:xfrm>
                      </wpg:grpSpPr>
                      <wps:wsp>
                        <wps:cNvPr id="2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3028316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2184C21" w14:textId="77777777" w:rsidR="00015193" w:rsidRDefault="00015193" w:rsidP="0001519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D57FAE2" w14:textId="487562B0" w:rsidR="00C1413A" w:rsidRDefault="00A17486" w:rsidP="00C1413A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avec</w:t>
                              </w:r>
                              <w:r w:rsidR="00C1413A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tantôt des avantages comme des désavantages</w:t>
                              </w:r>
                            </w:p>
                            <w:p w14:paraId="7F05BBC1" w14:textId="77777777" w:rsidR="00015193" w:rsidRDefault="00015193" w:rsidP="0001519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2EE1B90D" w14:textId="0A0D557A" w:rsidR="00015193" w:rsidRDefault="00AD6379" w:rsidP="00AD6379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contenu important d’huile de coco et d’huile de tournesol</w:t>
                              </w:r>
                            </w:p>
                            <w:p w14:paraId="2484FEF1" w14:textId="77777777" w:rsidR="00015193" w:rsidRDefault="00015193" w:rsidP="0001519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1B399CC4" w14:textId="527E2B82" w:rsidR="00015193" w:rsidRDefault="00AD6379" w:rsidP="0001519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absorption </w:t>
                              </w:r>
                              <w:r w:rsidR="00C1413A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plus problématique du fer dû à son origine végétale</w:t>
                              </w:r>
                            </w:p>
                            <w:p w14:paraId="16CD2B41" w14:textId="77777777" w:rsidR="00C1413A" w:rsidRDefault="00C1413A" w:rsidP="0001519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8012837" w14:textId="59078752" w:rsidR="00C1413A" w:rsidRDefault="00C1413A" w:rsidP="00C1413A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contenu important d’huile de canola et d’huile de coco raffinée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3" name="5 Grupo"/>
                        <wpg:cNvGrpSpPr/>
                        <wpg:grpSpPr>
                          <a:xfrm>
                            <a:off x="-2" y="204717"/>
                            <a:ext cx="590882" cy="2382463"/>
                            <a:chOff x="-2" y="204717"/>
                            <a:chExt cx="590882" cy="2382463"/>
                          </a:xfrm>
                        </wpg:grpSpPr>
                        <wps:wsp>
                          <wps:cNvPr id="5" name="Elips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546119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C9B2B8" w14:textId="77777777" w:rsidR="00B75CDD" w:rsidRDefault="00B75CDD" w:rsidP="00B75C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Elips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-2" y="859809"/>
                              <a:ext cx="581930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96EEC4" w14:textId="77777777" w:rsidR="00B75CDD" w:rsidRDefault="00B75CDD" w:rsidP="00B75C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Elips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-1" y="1501254"/>
                              <a:ext cx="546119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AE5AE3" w14:textId="77777777" w:rsidR="00B75CDD" w:rsidRDefault="00B75CDD" w:rsidP="00B75C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Elips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6" y="2197290"/>
                              <a:ext cx="577234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BFB964" w14:textId="77777777" w:rsidR="00B75CDD" w:rsidRDefault="00B75CDD" w:rsidP="00B75CD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B9F62" id="Grupo 1" o:spid="_x0000_s1033" style="position:absolute;margin-left:210.3pt;margin-top:2.2pt;width:312pt;height:219.2pt;z-index:251667456" coordorigin="" coordsize="37243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">
                <v:shape id="Cuadro de texto 127" o:spid="_x0000_s1034" type="#_x0000_t202" style="position:absolute;left:6960;width:30283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2184C21" w14:textId="77777777" w:rsidR="00015193" w:rsidRDefault="00015193" w:rsidP="0001519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D57FAE2" w14:textId="487562B0" w:rsidR="00C1413A" w:rsidRDefault="00A17486" w:rsidP="00C1413A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avec</w:t>
                        </w:r>
                        <w:r w:rsidR="00C1413A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tantôt des avantages comme des désavantages</w:t>
                        </w:r>
                      </w:p>
                      <w:p w14:paraId="7F05BBC1" w14:textId="77777777" w:rsidR="00015193" w:rsidRDefault="00015193" w:rsidP="0001519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2EE1B90D" w14:textId="0A0D557A" w:rsidR="00015193" w:rsidRDefault="00AD6379" w:rsidP="00AD6379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contenu important d’huile de coco et d’huile de tournesol</w:t>
                        </w:r>
                      </w:p>
                      <w:p w14:paraId="2484FEF1" w14:textId="77777777" w:rsidR="00015193" w:rsidRDefault="00015193" w:rsidP="0001519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1B399CC4" w14:textId="527E2B82" w:rsidR="00015193" w:rsidRDefault="00AD6379" w:rsidP="0001519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absorption </w:t>
                        </w:r>
                        <w:r w:rsidR="00C1413A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plus problématique du fer dû à son origine végétale</w:t>
                        </w:r>
                      </w:p>
                      <w:p w14:paraId="16CD2B41" w14:textId="77777777" w:rsidR="00C1413A" w:rsidRDefault="00C1413A" w:rsidP="0001519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8012837" w14:textId="59078752" w:rsidR="00C1413A" w:rsidRDefault="00C1413A" w:rsidP="00C1413A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contenu important d’huile de canola et d’huile de coco raffinée</w:t>
                        </w:r>
                      </w:p>
                    </w:txbxContent>
                  </v:textbox>
                </v:shape>
                <v:group id="5 Grupo" o:spid="_x0000_s1035" style="position:absolute;top:2047;width:5908;height:23824" coordorigin=",2047" coordsize="5908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Elipse 5" o:spid="_x0000_s1036" style="position:absolute;top:2047;width:546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>
                    <v:textbox>
                      <w:txbxContent>
                        <w:p w14:paraId="60C9B2B8" w14:textId="77777777" w:rsidR="00B75CDD" w:rsidRDefault="00B75CDD" w:rsidP="00B75CDD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Elipse 9" o:spid="_x0000_s1037" style="position:absolute;top:8598;width:5819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>
                    <v:textbox>
                      <w:txbxContent>
                        <w:p w14:paraId="3D96EEC4" w14:textId="77777777" w:rsidR="00B75CDD" w:rsidRDefault="00B75CDD" w:rsidP="00B75CDD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Elipse 10" o:spid="_x0000_s1038" style="position:absolute;top:15012;width:5461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>
                    <v:textbox>
                      <w:txbxContent>
                        <w:p w14:paraId="6DAE5AE3" w14:textId="77777777" w:rsidR="00B75CDD" w:rsidRDefault="00B75CDD" w:rsidP="00B75CDD">
                          <w:pPr>
                            <w:jc w:val="center"/>
                          </w:pPr>
                        </w:p>
                      </w:txbxContent>
                    </v:textbox>
                  </v:oval>
                  <v:oval id="Elipse 11" o:spid="_x0000_s1039" style="position:absolute;left:136;top:21972;width:5772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>
                    <v:textbox>
                      <w:txbxContent>
                        <w:p w14:paraId="1ABFB964" w14:textId="77777777" w:rsidR="00B75CDD" w:rsidRDefault="00B75CDD" w:rsidP="00B75CDD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14:paraId="6220A359" w14:textId="4E28DC94" w:rsidR="00015193" w:rsidRPr="00AD6379" w:rsidRDefault="00015193" w:rsidP="00015193">
      <w:pPr>
        <w:spacing w:line="360" w:lineRule="auto"/>
        <w:ind w:left="426"/>
        <w:rPr>
          <w:rFonts w:ascii="Book Antiqua" w:hAnsi="Book Antiqua"/>
          <w:sz w:val="28"/>
          <w:szCs w:val="28"/>
          <w:lang w:val="en-US"/>
        </w:rPr>
      </w:pPr>
      <w:r w:rsidRPr="00AD6379">
        <w:rPr>
          <w:rFonts w:ascii="Book Antiqua" w:hAnsi="Book Antiqua"/>
          <w:sz w:val="28"/>
          <w:szCs w:val="28"/>
          <w:lang w:val="en-US"/>
        </w:rPr>
        <w:t xml:space="preserve"> </w:t>
      </w:r>
    </w:p>
    <w:p w14:paraId="192773B0" w14:textId="77777777" w:rsidR="00015193" w:rsidRPr="00AD6379" w:rsidRDefault="00015193" w:rsidP="00015193">
      <w:pPr>
        <w:spacing w:line="360" w:lineRule="auto"/>
        <w:ind w:left="426"/>
        <w:rPr>
          <w:rFonts w:ascii="Book Antiqua" w:hAnsi="Book Antiqua"/>
          <w:sz w:val="28"/>
          <w:szCs w:val="28"/>
          <w:lang w:val="en-US"/>
        </w:rPr>
      </w:pPr>
    </w:p>
    <w:p w14:paraId="198DDF10" w14:textId="585F5C59" w:rsidR="00015193" w:rsidRPr="00A026D4" w:rsidRDefault="00A026D4" w:rsidP="0001519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FR" w:eastAsia="es-CR"/>
        </w:rPr>
      </w:pPr>
      <w:r>
        <w:rPr>
          <w:rFonts w:ascii="Book Antiqua" w:hAnsi="Book Antiqua"/>
          <w:sz w:val="28"/>
          <w:szCs w:val="28"/>
          <w:lang w:val="fr-FR"/>
        </w:rPr>
        <w:t>B</w:t>
      </w:r>
      <w:r w:rsidR="00015193" w:rsidRPr="00A026D4">
        <w:rPr>
          <w:rFonts w:ascii="Book Antiqua" w:hAnsi="Book Antiqua"/>
          <w:sz w:val="28"/>
          <w:szCs w:val="28"/>
          <w:lang w:val="fr-FR"/>
        </w:rPr>
        <w:t xml:space="preserve">) </w:t>
      </w:r>
      <w:r w:rsidRPr="00A026D4">
        <w:rPr>
          <w:rFonts w:ascii="Book Antiqua" w:hAnsi="Book Antiqua" w:cs="Arial"/>
          <w:i/>
          <w:sz w:val="28"/>
          <w:szCs w:val="28"/>
          <w:lang w:val="en-US"/>
        </w:rPr>
        <w:t>Impossible Burger</w:t>
      </w:r>
    </w:p>
    <w:p w14:paraId="72B31E29" w14:textId="77777777" w:rsidR="00015193" w:rsidRPr="00A026D4" w:rsidRDefault="00015193" w:rsidP="0001519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FR" w:eastAsia="es-CR"/>
        </w:rPr>
      </w:pPr>
    </w:p>
    <w:p w14:paraId="5C98F152" w14:textId="1633C6D1" w:rsidR="00015193" w:rsidRPr="00D4309C" w:rsidRDefault="00015193" w:rsidP="0001519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726EBC50" w14:textId="77777777" w:rsidR="00015193" w:rsidRPr="00D4309C" w:rsidRDefault="00015193" w:rsidP="0001519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2FE6A0CC" w14:textId="6F2D7A41" w:rsidR="00E21E69" w:rsidRPr="00EE6976" w:rsidRDefault="00E21E69" w:rsidP="00CF6A15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06DF823B" w14:textId="77777777" w:rsidR="007D001D" w:rsidRDefault="007D001D" w:rsidP="007D001D">
      <w:pPr>
        <w:rPr>
          <w:lang w:val="fr-BE" w:eastAsia="es-CR"/>
        </w:rPr>
      </w:pPr>
    </w:p>
    <w:p w14:paraId="4793B6F9" w14:textId="77777777" w:rsidR="007D001D" w:rsidRPr="007D001D" w:rsidRDefault="007D001D" w:rsidP="007D001D">
      <w:pPr>
        <w:rPr>
          <w:lang w:val="fr-BE" w:eastAsia="es-CR"/>
        </w:rPr>
      </w:pPr>
    </w:p>
    <w:p w14:paraId="36233AC8" w14:textId="77777777" w:rsidR="007D001D" w:rsidRDefault="007D001D" w:rsidP="007D001D">
      <w:pPr>
        <w:rPr>
          <w:lang w:val="fr-FR"/>
        </w:rPr>
      </w:pPr>
    </w:p>
    <w:p w14:paraId="0092DEE1" w14:textId="77777777" w:rsidR="007D001D" w:rsidRPr="007D001D" w:rsidRDefault="007D001D" w:rsidP="007D001D">
      <w:pPr>
        <w:rPr>
          <w:lang w:val="fr-FR"/>
        </w:rPr>
      </w:pPr>
    </w:p>
    <w:bookmarkEnd w:id="1"/>
    <w:p w14:paraId="2B6F480E" w14:textId="77777777" w:rsidR="00E21E69" w:rsidRPr="00B55916" w:rsidRDefault="00E21E69" w:rsidP="00766E98">
      <w:pPr>
        <w:pStyle w:val="NoSpacing"/>
        <w:rPr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A3EB0" w14:textId="77777777" w:rsidR="0077523C" w:rsidRDefault="0077523C" w:rsidP="00640FB7">
      <w:r>
        <w:separator/>
      </w:r>
    </w:p>
  </w:endnote>
  <w:endnote w:type="continuationSeparator" w:id="0">
    <w:p w14:paraId="2886102A" w14:textId="77777777" w:rsidR="0077523C" w:rsidRDefault="0077523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C5E98F3" w:rsidR="00640FB7" w:rsidRDefault="00BD0066" w:rsidP="005E7908">
    <w:pPr>
      <w:pStyle w:val="Footer"/>
      <w:jc w:val="center"/>
    </w:pPr>
    <w:r>
      <w:t>R. Salgado - 2020</w:t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80483" w14:textId="77777777" w:rsidR="0077523C" w:rsidRDefault="0077523C" w:rsidP="00640FB7">
      <w:r>
        <w:separator/>
      </w:r>
    </w:p>
  </w:footnote>
  <w:footnote w:type="continuationSeparator" w:id="0">
    <w:p w14:paraId="2DC8AE7D" w14:textId="77777777" w:rsidR="0077523C" w:rsidRDefault="0077523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27CF"/>
    <w:rsid w:val="00015193"/>
    <w:rsid w:val="00021C71"/>
    <w:rsid w:val="000A789C"/>
    <w:rsid w:val="000C1DB3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45EE9"/>
    <w:rsid w:val="001552C4"/>
    <w:rsid w:val="00157E79"/>
    <w:rsid w:val="001922D1"/>
    <w:rsid w:val="001A4EA2"/>
    <w:rsid w:val="001C0779"/>
    <w:rsid w:val="001C4674"/>
    <w:rsid w:val="001F1A93"/>
    <w:rsid w:val="00205D06"/>
    <w:rsid w:val="00213403"/>
    <w:rsid w:val="002142DD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02CEB"/>
    <w:rsid w:val="00362DC0"/>
    <w:rsid w:val="00365D3A"/>
    <w:rsid w:val="00374409"/>
    <w:rsid w:val="003A3573"/>
    <w:rsid w:val="003A7755"/>
    <w:rsid w:val="003D6815"/>
    <w:rsid w:val="003E11AC"/>
    <w:rsid w:val="003E1F28"/>
    <w:rsid w:val="003F1429"/>
    <w:rsid w:val="00404C44"/>
    <w:rsid w:val="0044528F"/>
    <w:rsid w:val="004521A1"/>
    <w:rsid w:val="00452464"/>
    <w:rsid w:val="00471823"/>
    <w:rsid w:val="00487F11"/>
    <w:rsid w:val="004965CF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712E4"/>
    <w:rsid w:val="00582BF5"/>
    <w:rsid w:val="0058382B"/>
    <w:rsid w:val="005A15E8"/>
    <w:rsid w:val="005B3AF4"/>
    <w:rsid w:val="005B4592"/>
    <w:rsid w:val="005B7104"/>
    <w:rsid w:val="005B7A5B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6D86"/>
    <w:rsid w:val="0070771C"/>
    <w:rsid w:val="00710730"/>
    <w:rsid w:val="00750E1B"/>
    <w:rsid w:val="007669B1"/>
    <w:rsid w:val="00766E98"/>
    <w:rsid w:val="0077523C"/>
    <w:rsid w:val="007779E2"/>
    <w:rsid w:val="007805C4"/>
    <w:rsid w:val="00781772"/>
    <w:rsid w:val="0078313F"/>
    <w:rsid w:val="0079285B"/>
    <w:rsid w:val="007C0DCB"/>
    <w:rsid w:val="007C6639"/>
    <w:rsid w:val="007D001D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772EF"/>
    <w:rsid w:val="009848A4"/>
    <w:rsid w:val="00987821"/>
    <w:rsid w:val="00995553"/>
    <w:rsid w:val="009A6ABF"/>
    <w:rsid w:val="009B58F5"/>
    <w:rsid w:val="009E03D1"/>
    <w:rsid w:val="009F19C7"/>
    <w:rsid w:val="00A026D4"/>
    <w:rsid w:val="00A17486"/>
    <w:rsid w:val="00A177F8"/>
    <w:rsid w:val="00A2286D"/>
    <w:rsid w:val="00A24DA4"/>
    <w:rsid w:val="00A27C18"/>
    <w:rsid w:val="00A32A4E"/>
    <w:rsid w:val="00A35933"/>
    <w:rsid w:val="00A55021"/>
    <w:rsid w:val="00A55795"/>
    <w:rsid w:val="00A824CA"/>
    <w:rsid w:val="00AA1ACD"/>
    <w:rsid w:val="00AD6379"/>
    <w:rsid w:val="00B0609C"/>
    <w:rsid w:val="00B104D2"/>
    <w:rsid w:val="00B13562"/>
    <w:rsid w:val="00B3209B"/>
    <w:rsid w:val="00B41097"/>
    <w:rsid w:val="00B53036"/>
    <w:rsid w:val="00B557B8"/>
    <w:rsid w:val="00B55916"/>
    <w:rsid w:val="00B67E86"/>
    <w:rsid w:val="00B75CDD"/>
    <w:rsid w:val="00B9239D"/>
    <w:rsid w:val="00B97256"/>
    <w:rsid w:val="00BA490E"/>
    <w:rsid w:val="00BA6C1F"/>
    <w:rsid w:val="00BC0C3C"/>
    <w:rsid w:val="00BD0066"/>
    <w:rsid w:val="00BE72FB"/>
    <w:rsid w:val="00BF33D7"/>
    <w:rsid w:val="00C01BDB"/>
    <w:rsid w:val="00C1413A"/>
    <w:rsid w:val="00C425D3"/>
    <w:rsid w:val="00C54BAB"/>
    <w:rsid w:val="00C63BCF"/>
    <w:rsid w:val="00C87236"/>
    <w:rsid w:val="00C920E5"/>
    <w:rsid w:val="00C94E40"/>
    <w:rsid w:val="00CA4357"/>
    <w:rsid w:val="00CB62C0"/>
    <w:rsid w:val="00CE0B8B"/>
    <w:rsid w:val="00CF6A15"/>
    <w:rsid w:val="00D154AD"/>
    <w:rsid w:val="00D2376C"/>
    <w:rsid w:val="00D25215"/>
    <w:rsid w:val="00D6064E"/>
    <w:rsid w:val="00D95328"/>
    <w:rsid w:val="00DC6645"/>
    <w:rsid w:val="00DD2D35"/>
    <w:rsid w:val="00DE0D7C"/>
    <w:rsid w:val="00DE0EB2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EE6976"/>
    <w:rsid w:val="00F057AD"/>
    <w:rsid w:val="00F1162A"/>
    <w:rsid w:val="00F17555"/>
    <w:rsid w:val="00F258CF"/>
    <w:rsid w:val="00F31667"/>
    <w:rsid w:val="00F5225B"/>
    <w:rsid w:val="00F566F5"/>
    <w:rsid w:val="00F64B42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2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766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378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2020-09-15T22:10:00Z</dcterms:created>
  <dcterms:modified xsi:type="dcterms:W3CDTF">2020-09-25T23:06:00Z</dcterms:modified>
</cp:coreProperties>
</file>