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6D44376" w:rsidR="00A24DA4" w:rsidRPr="00A177F8" w:rsidRDefault="00E90BD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jeunes et l’alcool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1722DC3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4663">
        <w:rPr>
          <w:rFonts w:ascii="Book Antiqua" w:hAnsi="Book Antiqua" w:cs="Arial"/>
          <w:sz w:val="28"/>
          <w:szCs w:val="28"/>
          <w:lang w:val="fr-FR"/>
        </w:rPr>
        <w:t>Les transgressions habituelles des ados sont une des causes d’une consommation excessive d’alcool chez ce groupe de personnes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02388AA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804663">
        <w:rPr>
          <w:rFonts w:ascii="Book Antiqua" w:hAnsi="Book Antiqua" w:cs="Arial"/>
          <w:sz w:val="28"/>
          <w:szCs w:val="28"/>
          <w:lang w:val="fr-FR"/>
        </w:rPr>
        <w:t xml:space="preserve"> « binge drinking » est une mode venue de</w:t>
      </w:r>
      <w:r>
        <w:rPr>
          <w:rFonts w:ascii="Book Antiqua" w:hAnsi="Book Antiqua" w:cs="Arial"/>
          <w:sz w:val="28"/>
          <w:szCs w:val="28"/>
          <w:lang w:val="fr-FR"/>
        </w:rPr>
        <w:t xml:space="preserve"> Belgique.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6BC50F24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804663">
        <w:rPr>
          <w:rFonts w:ascii="Book Antiqua" w:hAnsi="Book Antiqua" w:cs="Arial"/>
          <w:sz w:val="28"/>
          <w:szCs w:val="28"/>
          <w:lang w:val="fr-FR"/>
        </w:rPr>
        <w:t xml:space="preserve"> but du « binge drinking » est de consommer le plus d’alcool dans le moins de temps possible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610368F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04663">
        <w:rPr>
          <w:rFonts w:ascii="Book Antiqua" w:hAnsi="Book Antiqua" w:cs="Arial"/>
          <w:sz w:val="28"/>
          <w:szCs w:val="28"/>
          <w:lang w:val="fr-FR"/>
        </w:rPr>
        <w:t>Chez les jeunes français de 13 ans, l’alcoolisme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 est plus important </w:t>
      </w:r>
      <w:r w:rsidR="004445EB">
        <w:rPr>
          <w:rFonts w:ascii="Book Antiqua" w:hAnsi="Book Antiqua" w:cs="Arial"/>
          <w:sz w:val="28"/>
          <w:szCs w:val="28"/>
          <w:lang w:val="fr-FR"/>
        </w:rPr>
        <w:t>chez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 les filles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61E51F2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605E">
        <w:rPr>
          <w:rFonts w:ascii="Book Antiqua" w:hAnsi="Book Antiqua" w:cs="Arial"/>
          <w:sz w:val="28"/>
          <w:szCs w:val="28"/>
          <w:lang w:val="fr-FR"/>
        </w:rPr>
        <w:t>Souvent, l</w:t>
      </w:r>
      <w:r w:rsidR="008E4BFA">
        <w:rPr>
          <w:rFonts w:ascii="Book Antiqua" w:hAnsi="Book Antiqua" w:cs="Arial"/>
          <w:sz w:val="28"/>
          <w:szCs w:val="28"/>
          <w:lang w:val="fr-FR"/>
        </w:rPr>
        <w:t>e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 premier contact des jeunes avec l’alcool s’est produit à l’école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2029AD09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605E">
        <w:rPr>
          <w:rFonts w:ascii="Book Antiqua" w:hAnsi="Book Antiqua" w:cs="Arial"/>
          <w:sz w:val="28"/>
          <w:szCs w:val="28"/>
          <w:lang w:val="fr-FR"/>
        </w:rPr>
        <w:t>Les apéritifs parfois jouent le rôle de déclencheur pour la consommation des boissons alcooliques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606DDB7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Start w:id="2" w:name="_Hlk37675713"/>
      <w:r w:rsidR="0045605E">
        <w:rPr>
          <w:rFonts w:ascii="Book Antiqua" w:hAnsi="Book Antiqua" w:cs="Arial"/>
          <w:sz w:val="28"/>
          <w:szCs w:val="28"/>
          <w:lang w:val="fr-FR"/>
        </w:rPr>
        <w:t xml:space="preserve">Les jeunes boivent de l’alcool </w:t>
      </w:r>
      <w:r w:rsidR="004445EB">
        <w:rPr>
          <w:rFonts w:ascii="Book Antiqua" w:hAnsi="Book Antiqua" w:cs="Arial"/>
          <w:sz w:val="28"/>
          <w:szCs w:val="28"/>
          <w:lang w:val="fr-FR"/>
        </w:rPr>
        <w:t>surtout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 p</w:t>
      </w:r>
      <w:r w:rsidR="004445EB">
        <w:rPr>
          <w:rFonts w:ascii="Book Antiqua" w:hAnsi="Book Antiqua" w:cs="Arial"/>
          <w:sz w:val="28"/>
          <w:szCs w:val="28"/>
          <w:lang w:val="fr-FR"/>
        </w:rPr>
        <w:t>ou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r </w:t>
      </w:r>
      <w:r w:rsidR="004445EB">
        <w:rPr>
          <w:rFonts w:ascii="Book Antiqua" w:hAnsi="Book Antiqua" w:cs="Arial"/>
          <w:sz w:val="28"/>
          <w:szCs w:val="28"/>
          <w:lang w:val="fr-FR"/>
        </w:rPr>
        <w:t>profiter d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es effets </w:t>
      </w:r>
      <w:r w:rsidR="004445EB">
        <w:rPr>
          <w:rFonts w:ascii="Book Antiqua" w:hAnsi="Book Antiqua" w:cs="Arial"/>
          <w:sz w:val="28"/>
          <w:szCs w:val="28"/>
          <w:lang w:val="fr-FR"/>
        </w:rPr>
        <w:t>et pas nécessairement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445EB">
        <w:rPr>
          <w:rFonts w:ascii="Book Antiqua" w:hAnsi="Book Antiqua" w:cs="Arial"/>
          <w:sz w:val="28"/>
          <w:szCs w:val="28"/>
          <w:lang w:val="fr-FR"/>
        </w:rPr>
        <w:t>du</w:t>
      </w:r>
      <w:r w:rsidR="0045605E">
        <w:rPr>
          <w:rFonts w:ascii="Book Antiqua" w:hAnsi="Book Antiqua" w:cs="Arial"/>
          <w:sz w:val="28"/>
          <w:szCs w:val="28"/>
          <w:lang w:val="fr-FR"/>
        </w:rPr>
        <w:t xml:space="preserve"> goût de la boisson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  <w:bookmarkEnd w:id="2"/>
    </w:p>
    <w:p w14:paraId="04D4B4D4" w14:textId="5BA266E4" w:rsidR="004A7627" w:rsidRPr="00D4309C" w:rsidRDefault="00B55916" w:rsidP="004A762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9"/>
      <w:r w:rsidR="004A7627">
        <w:rPr>
          <w:rFonts w:ascii="Book Antiqua" w:hAnsi="Book Antiqua"/>
          <w:b/>
          <w:color w:val="auto"/>
          <w:sz w:val="28"/>
          <w:szCs w:val="28"/>
          <w:lang w:val="fr-FR"/>
        </w:rPr>
        <w:t>Identifiez les causes de la consommation des boissons alcooliques chez les jeunes</w:t>
      </w:r>
      <w:r w:rsidR="004A7627" w:rsidRPr="004A7627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bookmarkEnd w:id="3"/>
      <w:r w:rsidR="004A7627" w:rsidRPr="004A7627">
        <w:rPr>
          <w:color w:val="auto"/>
          <w:lang w:val="fr-BE" w:eastAsia="es-CR"/>
        </w:rPr>
        <w:t xml:space="preserve"> </w:t>
      </w:r>
    </w:p>
    <w:p w14:paraId="6F29CDA7" w14:textId="77777777" w:rsidR="004A7627" w:rsidRDefault="004A7627" w:rsidP="004A7627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195DE2D" w14:textId="00521991" w:rsidR="004A7627" w:rsidRPr="00D4309C" w:rsidRDefault="001650B0" w:rsidP="004A7627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06AF4D" wp14:editId="39451C3C">
                <wp:simplePos x="0" y="0"/>
                <wp:positionH relativeFrom="column">
                  <wp:posOffset>959854</wp:posOffset>
                </wp:positionH>
                <wp:positionV relativeFrom="paragraph">
                  <wp:posOffset>18888</wp:posOffset>
                </wp:positionV>
                <wp:extent cx="5266055" cy="4469602"/>
                <wp:effectExtent l="0" t="0" r="0" b="7620"/>
                <wp:wrapNone/>
                <wp:docPr id="1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055" cy="4469602"/>
                          <a:chOff x="262717" y="-405381"/>
                          <a:chExt cx="5266598" cy="4470871"/>
                        </a:xfrm>
                      </wpg:grpSpPr>
                      <wpg:grpSp>
                        <wpg:cNvPr id="2" name="Group 4"/>
                        <wpg:cNvGrpSpPr/>
                        <wpg:grpSpPr>
                          <a:xfrm>
                            <a:off x="262717" y="-405381"/>
                            <a:ext cx="5266598" cy="4470871"/>
                            <a:chOff x="262717" y="-405381"/>
                            <a:chExt cx="5266598" cy="4470871"/>
                          </a:xfrm>
                        </wpg:grpSpPr>
                        <wps:wsp>
                          <wps:cNvPr id="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964" y="-405381"/>
                              <a:ext cx="1637583" cy="45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FEE28" w14:textId="14B95283" w:rsidR="004A7627" w:rsidRPr="00B17D9F" w:rsidRDefault="001650B0" w:rsidP="004A7627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>Mauvais rendement à l’école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0038" y="690113"/>
                              <a:ext cx="2669277" cy="495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385D20" w14:textId="05F7A419" w:rsidR="004A7627" w:rsidRPr="00675DA1" w:rsidRDefault="004A7627" w:rsidP="004A7627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Augmentation dans la consomma-tion des boissons alcooliques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0982" y="3541683"/>
                              <a:ext cx="1466376" cy="5238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EB96F5" w14:textId="09937BF5" w:rsidR="004A7627" w:rsidRPr="005777A3" w:rsidRDefault="001650B0" w:rsidP="004A7627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Des accidents en scooter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430" y="750812"/>
                              <a:ext cx="1257203" cy="3220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AF4A56" w14:textId="3251A575" w:rsidR="004A7627" w:rsidRPr="005777A3" w:rsidRDefault="004A7627" w:rsidP="004A7627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De l’ennui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3421" y="1655099"/>
                              <a:ext cx="1439589" cy="4926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CA169" w14:textId="31D4CA4E" w:rsidR="004A7627" w:rsidRPr="00B17D9F" w:rsidRDefault="004A7627" w:rsidP="004A7627">
                                <w:pPr>
                                  <w:jc w:val="right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>Recherche d’émotions fortes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9522" y="2634021"/>
                              <a:ext cx="1938301" cy="485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E397CB" w14:textId="473E7E1E" w:rsidR="004A7627" w:rsidRPr="00B17D9F" w:rsidRDefault="004A7627" w:rsidP="004A7627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>Manque de cohérence dans le discours parental</w:t>
                                </w:r>
                              </w:p>
                              <w:p w14:paraId="6543302B" w14:textId="77777777" w:rsidR="004A7627" w:rsidRDefault="004A7627" w:rsidP="004A7627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5D9BD156" w14:textId="77777777" w:rsidR="004A7627" w:rsidRDefault="004A7627" w:rsidP="004A7627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3DBAC9C7" w14:textId="77777777" w:rsidR="004A7627" w:rsidRDefault="004A7627" w:rsidP="004A7627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41DBA299" w14:textId="77777777" w:rsidR="004A7627" w:rsidRDefault="004A7627" w:rsidP="004A7627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21F9901D" w14:textId="77777777" w:rsidR="004A7627" w:rsidRPr="006B51F9" w:rsidRDefault="004A7627" w:rsidP="004A7627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  <w:t>P</w:t>
                                </w:r>
                                <w:r w:rsidRPr="008B0443"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  <w:t>neumonie</w:t>
                                </w:r>
                                <w:r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  <w:t>s</w:t>
                                </w:r>
                              </w:p>
                              <w:p w14:paraId="7E1A7BC7" w14:textId="77777777" w:rsidR="004A7627" w:rsidRPr="008B0443" w:rsidRDefault="004A7627" w:rsidP="004A7627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061" y="2634021"/>
                              <a:ext cx="2126627" cy="475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516406" w14:textId="3F1A994C" w:rsidR="004A7627" w:rsidRPr="005777A3" w:rsidRDefault="001650B0" w:rsidP="001650B0">
                                <w:pPr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Manque de clarté dans le rôle des parents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935" y="66927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B02A62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9814" y="345057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5764C5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7822" y="1765052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5244E7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8104" y="3124251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2FA29A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443" y="2732358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F2E9D8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221" y="2705036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856682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556" y="380420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43972E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717" y="1699295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DBCF48" w14:textId="77777777" w:rsidR="004A7627" w:rsidRPr="00AB567D" w:rsidRDefault="004A7627" w:rsidP="004A762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529" y="1184677"/>
                            <a:ext cx="1733285" cy="139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6AF4D" id="16 Grupo" o:spid="_x0000_s1026" style="position:absolute;left:0;text-align:left;margin-left:75.6pt;margin-top:1.5pt;width:414.65pt;height:351.95pt;z-index:251673600;mso-width-relative:margin;mso-height-relative:margin" coordorigin="2627,-4053" coordsize="52665,447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">
                <v:group id="Group 4" o:spid="_x0000_s1027" style="position:absolute;left:2627;top:-4053;width:52666;height:44707" coordorigin="2627,-4053" coordsize="52665,4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7939;top:-4053;width:163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795FEE28" w14:textId="14B95283" w:rsidR="004A7627" w:rsidRPr="00B17D9F" w:rsidRDefault="001650B0" w:rsidP="004A7627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>Mauvais rendement à l’école</w:t>
                          </w:r>
                        </w:p>
                      </w:txbxContent>
                    </v:textbox>
                  </v:shape>
                  <v:shape id="_x0000_s1029" type="#_x0000_t202" style="position:absolute;left:28600;top:6901;width:2669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74385D20" w14:textId="05F7A419" w:rsidR="004A7627" w:rsidRPr="00675DA1" w:rsidRDefault="004A7627" w:rsidP="004A7627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Augmentation dans la consomma-tion des boissons alcooliques</w:t>
                          </w:r>
                        </w:p>
                      </w:txbxContent>
                    </v:textbox>
                  </v:shape>
                  <v:shape id="_x0000_s1030" type="#_x0000_t202" style="position:absolute;left:18909;top:35416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69EB96F5" w14:textId="09937BF5" w:rsidR="004A7627" w:rsidRPr="005777A3" w:rsidRDefault="001650B0" w:rsidP="004A7627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Des accidents en scooter</w:t>
                          </w:r>
                        </w:p>
                      </w:txbxContent>
                    </v:textbox>
                  </v:shape>
                  <v:shape id="_x0000_s1031" type="#_x0000_t202" style="position:absolute;left:4184;top:7508;width:12572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5BAF4A56" w14:textId="3251A575" w:rsidR="004A7627" w:rsidRPr="005777A3" w:rsidRDefault="004A7627" w:rsidP="004A7627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De l’ennui</w:t>
                          </w:r>
                        </w:p>
                      </w:txbxContent>
                    </v:textbox>
                  </v:shape>
                  <v:shape id="_x0000_s1032" type="#_x0000_t202" style="position:absolute;left:35834;top:16550;width:14396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611CA169" w14:textId="31D4CA4E" w:rsidR="004A7627" w:rsidRPr="00B17D9F" w:rsidRDefault="004A7627" w:rsidP="004A7627">
                          <w:pPr>
                            <w:jc w:val="right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>Recherche d’émotions fortes</w:t>
                          </w:r>
                        </w:p>
                      </w:txbxContent>
                    </v:textbox>
                  </v:shape>
                  <v:shape id="_x0000_s1033" type="#_x0000_t202" style="position:absolute;left:30995;top:26340;width:1938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7BE397CB" w14:textId="473E7E1E" w:rsidR="004A7627" w:rsidRPr="00B17D9F" w:rsidRDefault="004A7627" w:rsidP="004A7627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>Manque de cohérence dans le discours parental</w:t>
                          </w:r>
                        </w:p>
                        <w:p w14:paraId="6543302B" w14:textId="77777777" w:rsidR="004A7627" w:rsidRDefault="004A7627" w:rsidP="004A7627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5D9BD156" w14:textId="77777777" w:rsidR="004A7627" w:rsidRDefault="004A7627" w:rsidP="004A7627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3DBAC9C7" w14:textId="77777777" w:rsidR="004A7627" w:rsidRDefault="004A7627" w:rsidP="004A7627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41DBA299" w14:textId="77777777" w:rsidR="004A7627" w:rsidRDefault="004A7627" w:rsidP="004A7627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21F9901D" w14:textId="77777777" w:rsidR="004A7627" w:rsidRPr="006B51F9" w:rsidRDefault="004A7627" w:rsidP="004A7627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  <w:t>P</w:t>
                          </w:r>
                          <w:r w:rsidRPr="008B0443"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  <w:t>neumonie</w:t>
                          </w:r>
                          <w:r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  <w:t>s</w:t>
                          </w:r>
                        </w:p>
                        <w:p w14:paraId="7E1A7BC7" w14:textId="77777777" w:rsidR="004A7627" w:rsidRPr="008B0443" w:rsidRDefault="004A7627" w:rsidP="004A7627">
                          <w:pPr>
                            <w:jc w:val="right"/>
                            <w:rPr>
                              <w:rFonts w:ascii="Book Antiqua" w:hAnsi="Book Antiqua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5840;top:26340;width:21266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14:paraId="28516406" w14:textId="3F1A994C" w:rsidR="004A7627" w:rsidRPr="005777A3" w:rsidRDefault="001650B0" w:rsidP="001650B0">
                          <w:pPr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Manque de clarté dans le rôle des parents</w:t>
                          </w:r>
                        </w:p>
                      </w:txbxContent>
                    </v:textbox>
                  </v:shape>
                  <v:shape id="_x0000_s1035" type="#_x0000_t202" style="position:absolute;left:24479;top:66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  <v:textbox>
                      <w:txbxContent>
                        <w:p w14:paraId="4FB02A62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43198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  <v:textbox>
                      <w:txbxContent>
                        <w:p w14:paraId="005764C5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7" type="#_x0000_t202" style="position:absolute;left:50378;top:176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  <v:textbox>
                      <w:txbxContent>
                        <w:p w14:paraId="245244E7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8" type="#_x0000_t202" style="position:absolute;left:25181;top:3124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  <v:textbox>
                      <w:txbxContent>
                        <w:p w14:paraId="492FA29A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9" type="#_x0000_t202" style="position:absolute;left:50404;top:2732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  <v:textbox>
                      <w:txbxContent>
                        <w:p w14:paraId="4CF2E9D8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2802;top:270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  <v:textbox>
                      <w:txbxContent>
                        <w:p w14:paraId="49856682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1" type="#_x0000_t202" style="position:absolute;left:9035;top:380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  <v:textbox>
                      <w:txbxContent>
                        <w:p w14:paraId="1243972E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2" type="#_x0000_t202" style="position:absolute;left:2627;top:16992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  <v:textbox>
                      <w:txbxContent>
                        <w:p w14:paraId="3FDBCF48" w14:textId="77777777" w:rsidR="004A7627" w:rsidRPr="00AB567D" w:rsidRDefault="004A7627" w:rsidP="004A762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  <v:shape id="Imagen 12" o:spid="_x0000_s1043" type="#_x0000_t75" style="position:absolute;left:17195;top:11846;width:17333;height:1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">
                  <v:imagedata r:id="rId15" o:title=""/>
                </v:shape>
              </v:group>
            </w:pict>
          </mc:Fallback>
        </mc:AlternateContent>
      </w:r>
    </w:p>
    <w:p w14:paraId="4D7951F8" w14:textId="4DE5ABEE" w:rsidR="004A7627" w:rsidRDefault="004A7627" w:rsidP="004A7627">
      <w:pPr>
        <w:rPr>
          <w:rFonts w:ascii="Book Antiqua" w:hAnsi="Book Antiqua"/>
          <w:sz w:val="28"/>
          <w:szCs w:val="28"/>
          <w:lang w:val="fr-FR"/>
        </w:rPr>
      </w:pPr>
    </w:p>
    <w:p w14:paraId="424A66F8" w14:textId="77777777" w:rsidR="004A7627" w:rsidRDefault="004A7627" w:rsidP="004A7627">
      <w:pPr>
        <w:rPr>
          <w:rFonts w:ascii="Book Antiqua" w:hAnsi="Book Antiqua"/>
          <w:sz w:val="28"/>
          <w:szCs w:val="28"/>
          <w:lang w:val="fr-FR"/>
        </w:rPr>
      </w:pPr>
    </w:p>
    <w:p w14:paraId="3B5D03B2" w14:textId="77777777" w:rsidR="004A7627" w:rsidRDefault="004A7627" w:rsidP="004A7627">
      <w:pPr>
        <w:rPr>
          <w:rFonts w:ascii="Book Antiqua" w:hAnsi="Book Antiqua"/>
          <w:sz w:val="28"/>
          <w:szCs w:val="28"/>
          <w:lang w:val="fr-FR"/>
        </w:rPr>
      </w:pPr>
    </w:p>
    <w:p w14:paraId="7A63A811" w14:textId="77777777" w:rsidR="004A7627" w:rsidRDefault="004A7627" w:rsidP="004A7627">
      <w:pPr>
        <w:rPr>
          <w:rFonts w:ascii="Book Antiqua" w:hAnsi="Book Antiqua"/>
          <w:sz w:val="28"/>
          <w:szCs w:val="28"/>
          <w:lang w:val="fr-FR"/>
        </w:rPr>
      </w:pPr>
    </w:p>
    <w:p w14:paraId="5C337D4C" w14:textId="77777777" w:rsidR="004A7627" w:rsidRDefault="004A7627" w:rsidP="004A7627">
      <w:pPr>
        <w:rPr>
          <w:rFonts w:ascii="Book Antiqua" w:hAnsi="Book Antiqua"/>
          <w:sz w:val="28"/>
          <w:szCs w:val="28"/>
          <w:lang w:val="fr-FR"/>
        </w:rPr>
      </w:pPr>
    </w:p>
    <w:p w14:paraId="3E5AC6D1" w14:textId="77A64BFF" w:rsidR="004A7627" w:rsidRDefault="004A7627" w:rsidP="004A7627">
      <w:pPr>
        <w:rPr>
          <w:rFonts w:ascii="Book Antiqua" w:hAnsi="Book Antiqua"/>
          <w:sz w:val="28"/>
          <w:szCs w:val="28"/>
          <w:lang w:val="fr-FR"/>
        </w:rPr>
      </w:pPr>
    </w:p>
    <w:p w14:paraId="3B8A2395" w14:textId="7770D8E6" w:rsidR="004A7627" w:rsidRPr="00DD1644" w:rsidRDefault="004A7627" w:rsidP="004A7627">
      <w:pPr>
        <w:tabs>
          <w:tab w:val="left" w:pos="284"/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D83D4EF" w14:textId="7A5CE214" w:rsidR="004A7627" w:rsidRPr="00D4309C" w:rsidRDefault="004A7627" w:rsidP="004A7627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58CAB72" w14:textId="31883004" w:rsidR="004A7627" w:rsidRPr="00D4309C" w:rsidRDefault="001650B0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5E934" wp14:editId="0C68B878">
                <wp:simplePos x="0" y="0"/>
                <wp:positionH relativeFrom="column">
                  <wp:posOffset>1280722</wp:posOffset>
                </wp:positionH>
                <wp:positionV relativeFrom="paragraph">
                  <wp:posOffset>165453</wp:posOffset>
                </wp:positionV>
                <wp:extent cx="1534269" cy="382270"/>
                <wp:effectExtent l="0" t="0" r="889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269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642F" w14:textId="1A8018C4" w:rsidR="004A7627" w:rsidRPr="000C56EE" w:rsidRDefault="004A7627" w:rsidP="001650B0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Les fêtes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E934" id="Cuadro de texto 2" o:spid="_x0000_s1044" type="#_x0000_t202" style="position:absolute;left:0;text-align:left;margin-left:100.85pt;margin-top:13.05pt;width:120.8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" stroked="f">
                <v:textbox>
                  <w:txbxContent>
                    <w:p w14:paraId="4932642F" w14:textId="1A8018C4" w:rsidR="004A7627" w:rsidRPr="000C56EE" w:rsidRDefault="004A7627" w:rsidP="001650B0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Les fêtes</w:t>
                      </w:r>
                    </w:p>
                  </w:txbxContent>
                </v:textbox>
              </v:shape>
            </w:pict>
          </mc:Fallback>
        </mc:AlternateContent>
      </w:r>
      <w:r w:rsidR="004A7627"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0099E6FF" w14:textId="3FB8D9CC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B3F690E" w14:textId="77777777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AADFC34" w14:textId="77777777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FB12C1F" w14:textId="77777777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AF67F86" w14:textId="7A206C94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D86FE7D" w14:textId="77777777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DDCDD7" w14:textId="77777777" w:rsidR="004A7627" w:rsidRPr="00D4309C" w:rsidRDefault="004A7627" w:rsidP="004A762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E2E6F13" w14:textId="77777777" w:rsidR="004A7627" w:rsidRPr="00D4309C" w:rsidRDefault="004A7627" w:rsidP="004A762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26A0827" w14:textId="2A4313E4" w:rsidR="004A7627" w:rsidRPr="00D4309C" w:rsidRDefault="004A7627" w:rsidP="004A762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8C7BA39" w14:textId="77777777" w:rsidR="004A7627" w:rsidRPr="00D4309C" w:rsidRDefault="004A7627" w:rsidP="004A762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902B0C8" w14:textId="77777777" w:rsidR="004E4FFC" w:rsidRPr="00D4309C" w:rsidRDefault="00E21E69" w:rsidP="004E4FFC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bookmarkStart w:id="4" w:name="_Toc30416247"/>
      <w:bookmarkStart w:id="5" w:name="_Hlk7464724"/>
      <w:r w:rsidR="004E4FFC" w:rsidRPr="004E4FFC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4"/>
    </w:p>
    <w:p w14:paraId="4744AB7E" w14:textId="77777777" w:rsidR="004E4FFC" w:rsidRDefault="004E4FFC" w:rsidP="004E4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0A111D5" w14:textId="491A7699" w:rsidR="004E4FFC" w:rsidRPr="00D4309C" w:rsidRDefault="004E4FFC" w:rsidP="00F91629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1629">
        <w:rPr>
          <w:rFonts w:ascii="Book Antiqua" w:hAnsi="Book Antiqua"/>
          <w:sz w:val="28"/>
          <w:szCs w:val="28"/>
          <w:lang w:val="fr-FR"/>
        </w:rPr>
        <w:t xml:space="preserve">  </w:t>
      </w:r>
      <w:r>
        <w:rPr>
          <w:rFonts w:ascii="Book Antiqua" w:hAnsi="Book Antiqua"/>
          <w:sz w:val="28"/>
          <w:szCs w:val="28"/>
          <w:lang w:val="fr-FR"/>
        </w:rPr>
        <w:t>Boire de l’alcool est une source de risque dans le comportement des jeunes.</w:t>
      </w:r>
    </w:p>
    <w:p w14:paraId="7E35EB19" w14:textId="66BC48AC" w:rsidR="004E4FFC" w:rsidRPr="00D4309C" w:rsidRDefault="004E4FFC" w:rsidP="00F91629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Les adolescents sont bien informés des risques de la consommation abusive de l’alcool.</w:t>
      </w:r>
    </w:p>
    <w:p w14:paraId="75890C4C" w14:textId="7DB83206" w:rsidR="004E4FFC" w:rsidRDefault="004E4FFC" w:rsidP="00F91629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1629">
        <w:rPr>
          <w:rFonts w:ascii="Book Antiqua" w:hAnsi="Book Antiqua"/>
          <w:sz w:val="28"/>
          <w:szCs w:val="28"/>
          <w:lang w:val="fr-FR"/>
        </w:rPr>
        <w:t>« Boire</w:t>
      </w:r>
      <w:r w:rsidR="004F15B2">
        <w:rPr>
          <w:rFonts w:ascii="Book Antiqua" w:hAnsi="Book Antiqua"/>
          <w:sz w:val="28"/>
          <w:szCs w:val="28"/>
          <w:lang w:val="fr-FR"/>
        </w:rPr>
        <w:t>,</w:t>
      </w:r>
      <w:r w:rsidR="00F91629">
        <w:rPr>
          <w:rFonts w:ascii="Book Antiqua" w:hAnsi="Book Antiqua"/>
          <w:sz w:val="28"/>
          <w:szCs w:val="28"/>
          <w:lang w:val="fr-FR"/>
        </w:rPr>
        <w:t xml:space="preserve"> c’est mauvais » est une indication insuffisante pour contrôler la consommation de l’alcool.</w:t>
      </w:r>
    </w:p>
    <w:p w14:paraId="3D5696DA" w14:textId="0AB26B86" w:rsidR="004E4FFC" w:rsidRPr="00D4309C" w:rsidRDefault="004E4FFC" w:rsidP="00F91629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1629">
        <w:rPr>
          <w:rFonts w:ascii="Book Antiqua" w:hAnsi="Book Antiqua"/>
          <w:sz w:val="28"/>
          <w:szCs w:val="28"/>
          <w:lang w:val="fr-FR"/>
        </w:rPr>
        <w:t>Un mauvais rendement à l’école conduit à une augmentation dans la consommation des boissons alcooliques.</w:t>
      </w:r>
    </w:p>
    <w:p w14:paraId="3DE5ED4E" w14:textId="464C1E84" w:rsidR="004E4FFC" w:rsidRPr="00D4309C" w:rsidRDefault="004E4FFC" w:rsidP="00F91629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1629">
        <w:rPr>
          <w:rFonts w:ascii="Book Antiqua" w:hAnsi="Book Antiqua"/>
          <w:sz w:val="28"/>
          <w:szCs w:val="28"/>
          <w:lang w:val="fr-FR"/>
        </w:rPr>
        <w:t>Boire de l’alcool peut réduire la résistance dans des situations en danger.</w:t>
      </w:r>
    </w:p>
    <w:p w14:paraId="2B6F480E" w14:textId="1E63F94E" w:rsidR="00E21E69" w:rsidRPr="00B55916" w:rsidRDefault="004E4FFC" w:rsidP="00F91629">
      <w:pPr>
        <w:spacing w:line="360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1629">
        <w:rPr>
          <w:rFonts w:ascii="Book Antiqua" w:hAnsi="Book Antiqua"/>
          <w:sz w:val="28"/>
          <w:szCs w:val="28"/>
          <w:lang w:val="fr-FR"/>
        </w:rPr>
        <w:t>La tâche des parents</w:t>
      </w:r>
      <w:r w:rsidR="004F15B2">
        <w:rPr>
          <w:rFonts w:ascii="Book Antiqua" w:hAnsi="Book Antiqua"/>
          <w:sz w:val="28"/>
          <w:szCs w:val="28"/>
          <w:lang w:val="fr-FR"/>
        </w:rPr>
        <w:t>,</w:t>
      </w:r>
      <w:r w:rsidR="00F91629">
        <w:rPr>
          <w:rFonts w:ascii="Book Antiqua" w:hAnsi="Book Antiqua"/>
          <w:sz w:val="28"/>
          <w:szCs w:val="28"/>
          <w:lang w:val="fr-FR"/>
        </w:rPr>
        <w:t xml:space="preserve"> c’est guider les adolescents.</w:t>
      </w:r>
      <w:bookmarkEnd w:id="1"/>
      <w:bookmarkEnd w:id="5"/>
    </w:p>
    <w:sectPr w:rsidR="00E21E69" w:rsidRPr="00B55916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FC4E" w14:textId="77777777" w:rsidR="00AD14F5" w:rsidRDefault="00AD14F5" w:rsidP="00640FB7">
      <w:r>
        <w:separator/>
      </w:r>
    </w:p>
  </w:endnote>
  <w:endnote w:type="continuationSeparator" w:id="0">
    <w:p w14:paraId="79EA7945" w14:textId="77777777" w:rsidR="00AD14F5" w:rsidRDefault="00AD14F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566898A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04663">
      <w:t>R</w:t>
    </w:r>
    <w:r>
      <w:t xml:space="preserve">. </w:t>
    </w:r>
    <w:r w:rsidR="00804663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E836" w14:textId="77777777" w:rsidR="00AD14F5" w:rsidRDefault="00AD14F5" w:rsidP="00640FB7">
      <w:r>
        <w:separator/>
      </w:r>
    </w:p>
  </w:footnote>
  <w:footnote w:type="continuationSeparator" w:id="0">
    <w:p w14:paraId="1DA0A666" w14:textId="77777777" w:rsidR="00AD14F5" w:rsidRDefault="00AD14F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65pt;height:10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650B0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1206"/>
    <w:rsid w:val="00404C44"/>
    <w:rsid w:val="004445EB"/>
    <w:rsid w:val="0044528F"/>
    <w:rsid w:val="004521A1"/>
    <w:rsid w:val="00452464"/>
    <w:rsid w:val="0045605E"/>
    <w:rsid w:val="00471823"/>
    <w:rsid w:val="00487F11"/>
    <w:rsid w:val="004A4795"/>
    <w:rsid w:val="004A7627"/>
    <w:rsid w:val="004B36AB"/>
    <w:rsid w:val="004B3FDB"/>
    <w:rsid w:val="004C0EE9"/>
    <w:rsid w:val="004C3D8A"/>
    <w:rsid w:val="004C736A"/>
    <w:rsid w:val="004D094F"/>
    <w:rsid w:val="004E11BA"/>
    <w:rsid w:val="004E4FFC"/>
    <w:rsid w:val="004E6E6A"/>
    <w:rsid w:val="004F15B2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4663"/>
    <w:rsid w:val="00805C94"/>
    <w:rsid w:val="0081631E"/>
    <w:rsid w:val="00826975"/>
    <w:rsid w:val="00830110"/>
    <w:rsid w:val="008441DF"/>
    <w:rsid w:val="00853717"/>
    <w:rsid w:val="00856BE0"/>
    <w:rsid w:val="00880BD4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D14F5"/>
    <w:rsid w:val="00B0609C"/>
    <w:rsid w:val="00B13562"/>
    <w:rsid w:val="00B2551C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90BD5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6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7</cp:revision>
  <dcterms:created xsi:type="dcterms:W3CDTF">2020-03-23T23:15:00Z</dcterms:created>
  <dcterms:modified xsi:type="dcterms:W3CDTF">2020-04-13T19:25:00Z</dcterms:modified>
</cp:coreProperties>
</file>