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9A959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8426802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764C0D" w:rsidRPr="00764C0D">
        <w:rPr>
          <w:rFonts w:ascii="Book Antiqua" w:hAnsi="Book Antiqua" w:cs="Arial"/>
          <w:b/>
          <w:bCs/>
          <w:sz w:val="36"/>
          <w:szCs w:val="36"/>
          <w:lang w:val="fr-BE"/>
        </w:rPr>
        <w:t>e décompte du temps de travail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05C52FD9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8C95D96" w14:textId="1B68A296" w:rsidR="00062B5F" w:rsidRDefault="00062B5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BA0C880" w14:textId="4ABACB33" w:rsidR="00FD462C" w:rsidRDefault="00A81038" w:rsidP="00FD462C">
      <w:pPr>
        <w:pStyle w:val="Heading2"/>
        <w:rPr>
          <w:lang w:val="fr-FR"/>
        </w:rPr>
      </w:pPr>
      <w:bookmarkStart w:id="0" w:name="_Hlk7464724"/>
      <w:r>
        <w:rPr>
          <w:lang w:val="fr-FR"/>
        </w:rPr>
        <w:t xml:space="preserve">I. </w:t>
      </w:r>
      <w:r w:rsidR="00FD462C">
        <w:rPr>
          <w:lang w:val="fr-FR"/>
        </w:rPr>
        <w:t xml:space="preserve">Cochez les idées qui sont </w:t>
      </w:r>
      <w:r w:rsidR="00FD462C">
        <w:rPr>
          <w:lang w:val="fr-FR"/>
        </w:rPr>
        <w:t>liées au terme de « travail effectif »</w:t>
      </w:r>
      <w:r w:rsidR="00FD462C">
        <w:rPr>
          <w:lang w:val="fr-FR"/>
        </w:rPr>
        <w:t>.</w:t>
      </w:r>
    </w:p>
    <w:p w14:paraId="52389969" w14:textId="77777777" w:rsidR="00FD462C" w:rsidRDefault="00FD462C" w:rsidP="00FD462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589C741" w14:textId="330E982D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salarié</w:t>
      </w:r>
      <w:r>
        <w:rPr>
          <w:rFonts w:ascii="Book Antiqua" w:hAnsi="Book Antiqua"/>
          <w:sz w:val="28"/>
          <w:szCs w:val="28"/>
          <w:lang w:val="fr-FR"/>
        </w:rPr>
        <w:t xml:space="preserve"> se dédie à ses occupations personnelles.</w:t>
      </w:r>
    </w:p>
    <w:p w14:paraId="01ADD7D1" w14:textId="2017DBDF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Le salarié </w:t>
      </w:r>
      <w:r>
        <w:rPr>
          <w:rFonts w:ascii="Book Antiqua" w:hAnsi="Book Antiqua"/>
          <w:sz w:val="28"/>
          <w:szCs w:val="28"/>
          <w:lang w:val="fr-FR"/>
        </w:rPr>
        <w:t xml:space="preserve">ne </w:t>
      </w:r>
      <w:r>
        <w:rPr>
          <w:rFonts w:ascii="Book Antiqua" w:hAnsi="Book Antiqua"/>
          <w:sz w:val="28"/>
          <w:szCs w:val="28"/>
          <w:lang w:val="fr-FR"/>
        </w:rPr>
        <w:t xml:space="preserve">se dédie </w:t>
      </w:r>
      <w:r>
        <w:rPr>
          <w:rFonts w:ascii="Book Antiqua" w:hAnsi="Book Antiqua"/>
          <w:sz w:val="28"/>
          <w:szCs w:val="28"/>
          <w:lang w:val="fr-FR"/>
        </w:rPr>
        <w:t xml:space="preserve">pas </w:t>
      </w:r>
      <w:r>
        <w:rPr>
          <w:rFonts w:ascii="Book Antiqua" w:hAnsi="Book Antiqua"/>
          <w:sz w:val="28"/>
          <w:szCs w:val="28"/>
          <w:lang w:val="fr-FR"/>
        </w:rPr>
        <w:t>à ses occupations personnelles.</w:t>
      </w:r>
    </w:p>
    <w:bookmarkEnd w:id="0"/>
    <w:p w14:paraId="6ECD3EAB" w14:textId="6C299FB0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>Se déplacer d’un lieu de travail à un autre.</w:t>
      </w:r>
    </w:p>
    <w:p w14:paraId="52EA10E5" w14:textId="735EDBA1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>Le salarié gère son temps.</w:t>
      </w:r>
    </w:p>
    <w:p w14:paraId="7896F4E2" w14:textId="43D2BA73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>Le salarié ne gère pas son temps.</w:t>
      </w:r>
    </w:p>
    <w:p w14:paraId="041AC08D" w14:textId="014AB13D" w:rsidR="00A81038" w:rsidRDefault="00A81038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Uniquement le t</w:t>
      </w:r>
      <w:r>
        <w:rPr>
          <w:rFonts w:ascii="Book Antiqua" w:hAnsi="Book Antiqua"/>
          <w:sz w:val="28"/>
          <w:szCs w:val="28"/>
          <w:lang w:val="fr-FR"/>
        </w:rPr>
        <w:t>emps de présence dans l’entreprise.</w:t>
      </w:r>
    </w:p>
    <w:p w14:paraId="1C1EA320" w14:textId="15CC4731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>Le salarié peut être dans l’entreprise ou pas.</w:t>
      </w:r>
    </w:p>
    <w:p w14:paraId="350384B1" w14:textId="77777777" w:rsidR="00A81038" w:rsidRDefault="00A81038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salarié fait ce que l’on lui demande.</w:t>
      </w:r>
    </w:p>
    <w:p w14:paraId="02DFB163" w14:textId="77777777" w:rsidR="00A81038" w:rsidRDefault="00A81038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salarié ne fait pas ce que l’on lui demande.</w:t>
      </w:r>
    </w:p>
    <w:p w14:paraId="58127BF8" w14:textId="21716184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>U</w:t>
      </w:r>
      <w:r w:rsidR="00A81038" w:rsidRPr="00A81038">
        <w:rPr>
          <w:rFonts w:ascii="Book Antiqua" w:hAnsi="Book Antiqua"/>
          <w:sz w:val="28"/>
          <w:szCs w:val="28"/>
          <w:lang w:val="fr-FR"/>
        </w:rPr>
        <w:t>tilis</w:t>
      </w:r>
      <w:r w:rsidR="00A81038">
        <w:rPr>
          <w:rFonts w:ascii="Book Antiqua" w:hAnsi="Book Antiqua"/>
          <w:sz w:val="28"/>
          <w:szCs w:val="28"/>
          <w:lang w:val="fr-FR"/>
        </w:rPr>
        <w:t>ation du</w:t>
      </w:r>
      <w:r w:rsidR="00A81038" w:rsidRPr="00A81038">
        <w:rPr>
          <w:rFonts w:ascii="Book Antiqua" w:hAnsi="Book Antiqua"/>
          <w:sz w:val="28"/>
          <w:szCs w:val="28"/>
          <w:lang w:val="fr-FR"/>
        </w:rPr>
        <w:t xml:space="preserve"> temps pour ses activités professionnelles</w:t>
      </w:r>
      <w:r w:rsidR="00A81038">
        <w:rPr>
          <w:rFonts w:ascii="Book Antiqua" w:hAnsi="Book Antiqua"/>
          <w:sz w:val="28"/>
          <w:szCs w:val="28"/>
          <w:lang w:val="fr-FR"/>
        </w:rPr>
        <w:t>.</w:t>
      </w:r>
    </w:p>
    <w:p w14:paraId="582ACD15" w14:textId="118CBB2D" w:rsidR="00FD462C" w:rsidRDefault="00FD462C" w:rsidP="00764FA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81038">
        <w:rPr>
          <w:rFonts w:ascii="Book Antiqua" w:hAnsi="Book Antiqua"/>
          <w:sz w:val="28"/>
          <w:szCs w:val="28"/>
          <w:lang w:val="fr-FR"/>
        </w:rPr>
        <w:t xml:space="preserve">Quand le salarié travaille sans faire de pauses. </w:t>
      </w:r>
    </w:p>
    <w:p w14:paraId="58DCED99" w14:textId="190CFC98" w:rsidR="00FD462C" w:rsidRDefault="00E97DC2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Seulement sous les précisions du règlement de l’entreprise.</w:t>
      </w:r>
    </w:p>
    <w:p w14:paraId="224303A0" w14:textId="7FEED1A2" w:rsidR="00312AB8" w:rsidRDefault="00312AB8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07ED431E" w14:textId="343494C4" w:rsidR="00312AB8" w:rsidRDefault="00312AB8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603BE5E3" w14:textId="74EF28A0" w:rsidR="00312AB8" w:rsidRDefault="00312AB8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15F6894C" w14:textId="2DFDF629" w:rsidR="00312AB8" w:rsidRDefault="00312AB8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3926CE6B" w14:textId="09612A1E" w:rsidR="00B37807" w:rsidRDefault="00B37807" w:rsidP="00B37807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lastRenderedPageBreak/>
        <w:t xml:space="preserve">II. Indiquez </w:t>
      </w:r>
      <w:r w:rsidRPr="00B37807">
        <w:rPr>
          <w:lang w:val="fr-FR" w:eastAsia="es-CR"/>
        </w:rPr>
        <w:t xml:space="preserve">si </w:t>
      </w:r>
      <w:r w:rsidRPr="00B37807">
        <w:rPr>
          <w:szCs w:val="28"/>
          <w:lang w:val="fr-FR" w:eastAsia="es-CR"/>
        </w:rPr>
        <w:t>ces a</w:t>
      </w:r>
      <w:r w:rsidRPr="00B37807">
        <w:rPr>
          <w:szCs w:val="28"/>
          <w:lang w:val="fr-FR" w:eastAsia="es-CR"/>
        </w:rPr>
        <w:t xml:space="preserve">bsences </w:t>
      </w:r>
      <w:r w:rsidRPr="00B37807">
        <w:rPr>
          <w:szCs w:val="28"/>
          <w:lang w:val="fr-FR" w:eastAsia="es-CR"/>
        </w:rPr>
        <w:t xml:space="preserve">sont </w:t>
      </w:r>
      <w:r w:rsidRPr="00B37807">
        <w:rPr>
          <w:szCs w:val="28"/>
          <w:lang w:val="fr-FR" w:eastAsia="es-CR"/>
        </w:rPr>
        <w:t>assimilées au travail effectif</w:t>
      </w:r>
      <w:r w:rsidRPr="00B37807">
        <w:rPr>
          <w:szCs w:val="28"/>
          <w:lang w:val="fr-FR" w:eastAsia="es-CR"/>
        </w:rPr>
        <w:t xml:space="preserve"> ou si elles </w:t>
      </w:r>
      <w:r w:rsidRPr="00B37807">
        <w:rPr>
          <w:szCs w:val="28"/>
          <w:lang w:val="fr-FR" w:eastAsia="es-CR"/>
        </w:rPr>
        <w:t>peuvent être compensées</w:t>
      </w:r>
      <w:r w:rsidRPr="00B37807">
        <w:rPr>
          <w:szCs w:val="28"/>
          <w:lang w:val="fr-FR" w:eastAsia="es-CR"/>
        </w:rPr>
        <w:t>.</w:t>
      </w:r>
    </w:p>
    <w:p w14:paraId="20C9AE72" w14:textId="77777777" w:rsidR="00B37807" w:rsidRDefault="00B37807" w:rsidP="00B37807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11"/>
        <w:gridCol w:w="1568"/>
        <w:gridCol w:w="1756"/>
      </w:tblGrid>
      <w:tr w:rsidR="00B37807" w:rsidRPr="00B37807" w14:paraId="040213BC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181" w14:textId="77777777" w:rsidR="00B37807" w:rsidRPr="00B37807" w:rsidRDefault="00B37807" w:rsidP="00B37807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46C0" w14:textId="620137EA" w:rsidR="00B37807" w:rsidRPr="00B37807" w:rsidRDefault="00B37807" w:rsidP="00B37807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Absences assimilées au travail effectif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B61" w14:textId="22FB6096" w:rsidR="00B37807" w:rsidRPr="00B37807" w:rsidRDefault="00B37807" w:rsidP="00B37807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Absences qui peuvent être compensées</w:t>
            </w:r>
          </w:p>
        </w:tc>
      </w:tr>
      <w:tr w:rsidR="00455D16" w:rsidRPr="00B37807" w14:paraId="67A8AAE8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49D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l’arrêt de travail causé par un accident du travail ou par une maladie professionnelle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B9F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B69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6339C005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639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l’astreinte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0C8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DF5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66B6E543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EDC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temps d’habillage et de déshabillage s’il y a des vêtements spéciaux pour la tâche à effectuer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CF1B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8D7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5C1E896D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E48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temps de douche si les activités de travail sont insalubres ou salissantes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C0F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55E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58FC656B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FDE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les </w:t>
            </w: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actions de formation attachées au travail développé et effectuées pendant le temps de travail</w:t>
            </w:r>
            <w:r w:rsidRPr="00B3780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63F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D7C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2E089649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CA0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congés maternité, d’adoption, de paternité ou d’accueil de l’enfant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66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DC4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6B81D72F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D32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congés pour des évènements familiaux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65D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767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528B6E71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BD3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heures de délégation des représentants du personnel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CA9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E5F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7FE4A310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F86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jours de RTT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5CA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59E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0CBE9C6F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A6C2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jours fériés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364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EAD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0E7CFE13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54A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pauses et les restaurations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121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BC0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557ECAB3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0A7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trajets entre le domicile et le travail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7E2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4A0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455D16" w:rsidRPr="00B37807" w14:paraId="02F2180B" w14:textId="77777777" w:rsidTr="00B37807">
        <w:trPr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74A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B3780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visites médicales dans le service de santé du travail</w:t>
            </w:r>
            <w:r w:rsidRPr="00B3780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229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788" w14:textId="77777777" w:rsidR="00455D16" w:rsidRPr="00B37807" w:rsidRDefault="00455D16" w:rsidP="00B37807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0FDE876D" w14:textId="77777777" w:rsidR="00B37807" w:rsidRDefault="00B37807" w:rsidP="00B37807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66FE22E8" w14:textId="77777777" w:rsidR="00B37807" w:rsidRDefault="00B37807" w:rsidP="00B37807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02D95CAA" w14:textId="1C91063C" w:rsidR="00312AB8" w:rsidRDefault="00312AB8" w:rsidP="00FD462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673278F3" w14:textId="7C30538B" w:rsidR="008437CF" w:rsidRDefault="001B1624" w:rsidP="008437CF">
      <w:pPr>
        <w:pStyle w:val="Heading2"/>
        <w:rPr>
          <w:lang w:val="fr-FR"/>
        </w:rPr>
      </w:pPr>
      <w:bookmarkStart w:id="1" w:name="_Hlk32242269"/>
      <w:r>
        <w:rPr>
          <w:lang w:val="fr-FR"/>
        </w:rPr>
        <w:lastRenderedPageBreak/>
        <w:t xml:space="preserve">III. </w:t>
      </w:r>
      <w:r w:rsidR="008437CF">
        <w:rPr>
          <w:lang w:val="fr-FR"/>
        </w:rPr>
        <w:t xml:space="preserve">Dans quel ordre entendez-vous les </w:t>
      </w:r>
      <w:r w:rsidR="008437CF">
        <w:rPr>
          <w:lang w:val="fr-FR"/>
        </w:rPr>
        <w:t>dispositions à prendre en considération pour le décompte du temps de travail ?</w:t>
      </w:r>
    </w:p>
    <w:p w14:paraId="1656F033" w14:textId="77777777" w:rsidR="008437CF" w:rsidRDefault="008437CF" w:rsidP="008437CF">
      <w:pPr>
        <w:rPr>
          <w:rFonts w:ascii="Book Antiqua" w:hAnsi="Book Antiqua" w:cs="Arial"/>
          <w:sz w:val="28"/>
          <w:szCs w:val="28"/>
          <w:lang w:val="fr-FR"/>
        </w:rPr>
      </w:pPr>
    </w:p>
    <w:p w14:paraId="204999EA" w14:textId="01E0A806" w:rsidR="008437CF" w:rsidRPr="00AB3856" w:rsidRDefault="008437CF" w:rsidP="008437C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AB385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B385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si l’horaire est individualisé</w:t>
      </w:r>
    </w:p>
    <w:p w14:paraId="42A26120" w14:textId="77777777" w:rsidR="008437CF" w:rsidRPr="00AB3856" w:rsidRDefault="008437CF" w:rsidP="008437C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DDCFB4" w14:textId="2CD23106" w:rsidR="008437CF" w:rsidRPr="00AB3856" w:rsidRDefault="008437CF" w:rsidP="008437C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AB385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B385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si l’horaire comprend des modalités propres au travail demandé</w:t>
      </w:r>
    </w:p>
    <w:p w14:paraId="0A761093" w14:textId="77777777" w:rsidR="008437CF" w:rsidRPr="00AB3856" w:rsidRDefault="008437CF" w:rsidP="008437C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13151B" w14:textId="73252758" w:rsidR="008437CF" w:rsidRPr="00AB3856" w:rsidRDefault="008437CF" w:rsidP="00460F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AB385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B385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si quelques salariés effectuent des heures supplémentaires </w:t>
      </w:r>
    </w:p>
    <w:bookmarkEnd w:id="1"/>
    <w:p w14:paraId="72882B9B" w14:textId="77777777" w:rsidR="008437CF" w:rsidRPr="00AB3856" w:rsidRDefault="008437CF" w:rsidP="008437CF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C336970" w14:textId="66476BB5" w:rsidR="008437CF" w:rsidRPr="00AB3856" w:rsidRDefault="008437CF" w:rsidP="008437C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AB385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B385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s’il y a des salariés travaillant à temps partiel</w:t>
      </w:r>
    </w:p>
    <w:p w14:paraId="1B60BB04" w14:textId="77777777" w:rsidR="008437CF" w:rsidRPr="00AB3856" w:rsidRDefault="008437CF" w:rsidP="008437C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F34D4F" w14:textId="441B0AD6" w:rsidR="008437CF" w:rsidRPr="00AB3856" w:rsidRDefault="008437CF" w:rsidP="008437CF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AB385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B385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si quelques salariés effectuent des heures complémentaires </w:t>
      </w:r>
    </w:p>
    <w:p w14:paraId="58E9CD21" w14:textId="77777777" w:rsidR="008437CF" w:rsidRPr="00AB3856" w:rsidRDefault="008437CF" w:rsidP="008437CF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6F4761" w14:textId="5C7B95AC" w:rsidR="008437CF" w:rsidRPr="00AB3856" w:rsidRDefault="008437CF" w:rsidP="00B27AE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AB3856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1B162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1B162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si quelques salariés effectuent des astreintes</w:t>
      </w:r>
      <w:bookmarkStart w:id="2" w:name="_GoBack"/>
      <w:bookmarkEnd w:id="2"/>
    </w:p>
    <w:sectPr w:rsidR="008437CF" w:rsidRPr="00AB385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00F0" w14:textId="77777777" w:rsidR="00EE664F" w:rsidRDefault="00EE664F" w:rsidP="00640FB7">
      <w:r>
        <w:separator/>
      </w:r>
    </w:p>
  </w:endnote>
  <w:endnote w:type="continuationSeparator" w:id="0">
    <w:p w14:paraId="635F6BDC" w14:textId="77777777" w:rsidR="00EE664F" w:rsidRDefault="00EE664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5374" w14:textId="77777777" w:rsidR="00EE664F" w:rsidRDefault="00EE664F" w:rsidP="00640FB7">
      <w:r>
        <w:separator/>
      </w:r>
    </w:p>
  </w:footnote>
  <w:footnote w:type="continuationSeparator" w:id="0">
    <w:p w14:paraId="7F679CF8" w14:textId="77777777" w:rsidR="00EE664F" w:rsidRDefault="00EE664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2B5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B1624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12AB8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55D16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4C0D"/>
    <w:rsid w:val="00764FA5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37CF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1038"/>
    <w:rsid w:val="00A824CA"/>
    <w:rsid w:val="00AA1ACD"/>
    <w:rsid w:val="00AB3856"/>
    <w:rsid w:val="00B0609C"/>
    <w:rsid w:val="00B13562"/>
    <w:rsid w:val="00B3209B"/>
    <w:rsid w:val="00B37807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A6741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97DC2"/>
    <w:rsid w:val="00EA1578"/>
    <w:rsid w:val="00EE0E3F"/>
    <w:rsid w:val="00EE664F"/>
    <w:rsid w:val="00F057AD"/>
    <w:rsid w:val="00F17555"/>
    <w:rsid w:val="00F31667"/>
    <w:rsid w:val="00F5225B"/>
    <w:rsid w:val="00F566F5"/>
    <w:rsid w:val="00F70515"/>
    <w:rsid w:val="00F859D7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D46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37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14</cp:revision>
  <dcterms:created xsi:type="dcterms:W3CDTF">2020-03-23T01:32:00Z</dcterms:created>
  <dcterms:modified xsi:type="dcterms:W3CDTF">2020-03-23T03:14:00Z</dcterms:modified>
</cp:coreProperties>
</file>