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10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1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0995FBF6" w:rsidR="00A24DA4" w:rsidRDefault="009014FB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inégalités entre les hommes</w:t>
      </w:r>
    </w:p>
    <w:p w14:paraId="65F1D56F" w14:textId="5092469C" w:rsidR="009014FB" w:rsidRPr="00A177F8" w:rsidRDefault="009014FB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et les femmes </w:t>
      </w:r>
      <w:r w:rsidR="00F83444">
        <w:rPr>
          <w:rFonts w:ascii="Book Antiqua" w:hAnsi="Book Antiqua" w:cs="Arial"/>
          <w:b/>
          <w:sz w:val="36"/>
          <w:szCs w:val="36"/>
          <w:lang w:val="fr-BE"/>
        </w:rPr>
        <w:t>I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DCF4A" w14:textId="77777777" w:rsidR="00F83444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Écoutez et faites les exercices</w:t>
      </w:r>
    </w:p>
    <w:p w14:paraId="6078C2FF" w14:textId="16ABC1FD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</w:t>
      </w:r>
    </w:p>
    <w:p w14:paraId="66375E3D" w14:textId="77777777" w:rsidR="00411C36" w:rsidRPr="00411C36" w:rsidRDefault="005A15E8" w:rsidP="00411C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411C3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06957"/>
      <w:r w:rsidR="00411C36" w:rsidRPr="00411C36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2"/>
    </w:p>
    <w:p w14:paraId="75273049" w14:textId="77777777" w:rsidR="00411C36" w:rsidRPr="00D4309C" w:rsidRDefault="00411C36" w:rsidP="00411C36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7B745076" w14:textId="724CD827" w:rsidR="00411C36" w:rsidRPr="00D4309C" w:rsidRDefault="00411C36" w:rsidP="00411C36">
      <w:pPr>
        <w:numPr>
          <w:ilvl w:val="0"/>
          <w:numId w:val="23"/>
        </w:numPr>
        <w:tabs>
          <w:tab w:val="clear" w:pos="720"/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2795F">
        <w:rPr>
          <w:rFonts w:ascii="Book Antiqua" w:hAnsi="Book Antiqua" w:cs="Arial"/>
          <w:sz w:val="28"/>
          <w:szCs w:val="28"/>
          <w:lang w:val="fr-FR"/>
        </w:rPr>
        <w:t>La richesse supplémentaire que les hommes possèdent est de 25%.</w:t>
      </w:r>
    </w:p>
    <w:p w14:paraId="383FA718" w14:textId="77777777" w:rsidR="00411C36" w:rsidRPr="00D4309C" w:rsidRDefault="00411C36" w:rsidP="00411C36">
      <w:pPr>
        <w:tabs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CFA10AB" w14:textId="7DE4C066" w:rsidR="00411C36" w:rsidRPr="00D4309C" w:rsidRDefault="00411C36" w:rsidP="00411C36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2795F">
        <w:rPr>
          <w:rFonts w:ascii="Book Antiqua" w:hAnsi="Book Antiqua" w:cs="Arial"/>
          <w:sz w:val="28"/>
          <w:szCs w:val="28"/>
          <w:lang w:val="fr-FR"/>
        </w:rPr>
        <w:t xml:space="preserve">L’inégalité </w:t>
      </w:r>
      <w:r w:rsidR="00F475E4">
        <w:rPr>
          <w:rFonts w:ascii="Book Antiqua" w:hAnsi="Book Antiqua" w:cs="Arial"/>
          <w:sz w:val="28"/>
          <w:szCs w:val="28"/>
          <w:lang w:val="fr-FR"/>
        </w:rPr>
        <w:t>d</w:t>
      </w:r>
      <w:r w:rsidR="0002795F">
        <w:rPr>
          <w:rFonts w:ascii="Book Antiqua" w:hAnsi="Book Antiqua" w:cs="Arial"/>
          <w:sz w:val="28"/>
          <w:szCs w:val="28"/>
          <w:lang w:val="fr-FR"/>
        </w:rPr>
        <w:t>u système économique envers les femmes est mondiale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05E5EDE" w14:textId="77777777" w:rsidR="00411C36" w:rsidRPr="00D4309C" w:rsidRDefault="00411C36" w:rsidP="00411C36">
      <w:pPr>
        <w:tabs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F6A301B" w14:textId="5FF09153" w:rsidR="00411C36" w:rsidRDefault="00411C36" w:rsidP="00411C36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2795F">
        <w:rPr>
          <w:rFonts w:ascii="Book Antiqua" w:hAnsi="Book Antiqua" w:cs="Arial"/>
          <w:sz w:val="28"/>
          <w:szCs w:val="28"/>
          <w:lang w:val="fr-FR"/>
        </w:rPr>
        <w:t>Les femmes souffrent aussi de discrimination et violence dans les domaines professionnel et privé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C46443" w14:textId="77777777" w:rsidR="00411C36" w:rsidRPr="00D4309C" w:rsidRDefault="00411C36" w:rsidP="00411C36">
      <w:pPr>
        <w:tabs>
          <w:tab w:val="num" w:pos="426"/>
        </w:tabs>
        <w:ind w:left="720"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44719C3" w14:textId="01A6A454" w:rsidR="00411C36" w:rsidRPr="00D4309C" w:rsidRDefault="00411C36" w:rsidP="00411C36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2795F">
        <w:rPr>
          <w:rFonts w:ascii="Book Antiqua" w:hAnsi="Book Antiqua" w:cs="Arial"/>
          <w:sz w:val="28"/>
          <w:szCs w:val="28"/>
          <w:lang w:val="fr-FR"/>
        </w:rPr>
        <w:t>L’éducation, la santé</w:t>
      </w:r>
      <w:r w:rsidR="00F475E4">
        <w:rPr>
          <w:rFonts w:ascii="Book Antiqua" w:hAnsi="Book Antiqua" w:cs="Arial"/>
          <w:sz w:val="28"/>
          <w:szCs w:val="28"/>
          <w:lang w:val="fr-FR"/>
        </w:rPr>
        <w:t xml:space="preserve"> et</w:t>
      </w:r>
      <w:r w:rsidR="0002795F">
        <w:rPr>
          <w:rFonts w:ascii="Book Antiqua" w:hAnsi="Book Antiqua" w:cs="Arial"/>
          <w:sz w:val="28"/>
          <w:szCs w:val="28"/>
          <w:lang w:val="fr-FR"/>
        </w:rPr>
        <w:t xml:space="preserve"> le travail social sont quelques emplois considérés comme précaires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6B402E5" w14:textId="77777777" w:rsidR="00411C36" w:rsidRPr="00D4309C" w:rsidRDefault="00411C36" w:rsidP="00411C36">
      <w:pPr>
        <w:tabs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2DFAF62" w14:textId="13DA1AF8" w:rsidR="00411C36" w:rsidRPr="00D4309C" w:rsidRDefault="00411C36" w:rsidP="00DF1629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3B2EF5">
        <w:rPr>
          <w:rFonts w:ascii="Book Antiqua" w:hAnsi="Book Antiqua" w:cs="Arial"/>
          <w:sz w:val="28"/>
          <w:szCs w:val="28"/>
          <w:lang w:val="fr-FR"/>
        </w:rPr>
        <w:t>D’après la chronique, 50% des travailleurs du secteur du soin sont des femmes</w:t>
      </w:r>
      <w:r w:rsidR="00DF1629">
        <w:rPr>
          <w:rFonts w:ascii="Book Antiqua" w:hAnsi="Book Antiqua" w:cs="Arial"/>
          <w:sz w:val="28"/>
          <w:szCs w:val="28"/>
          <w:lang w:val="fr-FR"/>
        </w:rPr>
        <w:t>.</w:t>
      </w:r>
    </w:p>
    <w:p w14:paraId="1A58122E" w14:textId="77777777" w:rsidR="00411C36" w:rsidRPr="00D4309C" w:rsidRDefault="00411C36" w:rsidP="00411C36">
      <w:pPr>
        <w:tabs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BE1E71" w14:textId="314963E0" w:rsidR="00411C36" w:rsidRDefault="00411C36" w:rsidP="00DF1629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F1629"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E26300">
        <w:rPr>
          <w:rFonts w:ascii="Book Antiqua" w:hAnsi="Book Antiqua" w:cs="Arial"/>
          <w:sz w:val="28"/>
          <w:szCs w:val="28"/>
          <w:lang w:val="fr-FR"/>
        </w:rPr>
        <w:t>Pour les femmes, il est très difficile d’échapper à la problématique que la pauvreté génère</w:t>
      </w:r>
      <w:r w:rsidR="00DF1629">
        <w:rPr>
          <w:rFonts w:ascii="Book Antiqua" w:hAnsi="Book Antiqua" w:cs="Arial"/>
          <w:sz w:val="28"/>
          <w:szCs w:val="28"/>
          <w:lang w:val="fr-FR"/>
        </w:rPr>
        <w:t>.</w:t>
      </w:r>
      <w:r w:rsidR="00E26300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7BA2A393" w14:textId="77777777" w:rsidR="00411C36" w:rsidRPr="00D4309C" w:rsidRDefault="00411C36" w:rsidP="00411C36">
      <w:pPr>
        <w:tabs>
          <w:tab w:val="num" w:pos="426"/>
        </w:tabs>
        <w:ind w:left="720"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96A2608" w14:textId="72718D7F" w:rsidR="00411C36" w:rsidRPr="00D4309C" w:rsidRDefault="00411C36" w:rsidP="00DF1629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F1629"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3B2EF5">
        <w:rPr>
          <w:rFonts w:ascii="Book Antiqua" w:hAnsi="Book Antiqua" w:cs="Arial"/>
          <w:sz w:val="28"/>
          <w:szCs w:val="28"/>
          <w:lang w:val="fr-FR"/>
        </w:rPr>
        <w:t xml:space="preserve">Dans des termes généraux, un </w:t>
      </w:r>
      <w:r w:rsidR="00F475E4">
        <w:rPr>
          <w:rFonts w:ascii="Book Antiqua" w:hAnsi="Book Antiqua" w:cs="Arial"/>
          <w:sz w:val="28"/>
          <w:szCs w:val="28"/>
          <w:lang w:val="fr-FR"/>
        </w:rPr>
        <w:t>F</w:t>
      </w:r>
      <w:r w:rsidR="003B2EF5">
        <w:rPr>
          <w:rFonts w:ascii="Book Antiqua" w:hAnsi="Book Antiqua" w:cs="Arial"/>
          <w:sz w:val="28"/>
          <w:szCs w:val="28"/>
          <w:lang w:val="fr-FR"/>
        </w:rPr>
        <w:t xml:space="preserve">rançais gagne 28,5% de plus qu’une </w:t>
      </w:r>
      <w:r w:rsidR="00F475E4">
        <w:rPr>
          <w:rFonts w:ascii="Book Antiqua" w:hAnsi="Book Antiqua" w:cs="Arial"/>
          <w:sz w:val="28"/>
          <w:szCs w:val="28"/>
          <w:lang w:val="fr-FR"/>
        </w:rPr>
        <w:t>F</w:t>
      </w:r>
      <w:r w:rsidR="003B2EF5">
        <w:rPr>
          <w:rFonts w:ascii="Book Antiqua" w:hAnsi="Book Antiqua" w:cs="Arial"/>
          <w:sz w:val="28"/>
          <w:szCs w:val="28"/>
          <w:lang w:val="fr-FR"/>
        </w:rPr>
        <w:t>rançaise</w:t>
      </w:r>
      <w:r w:rsidR="00DF1629">
        <w:rPr>
          <w:rFonts w:ascii="Book Antiqua" w:hAnsi="Book Antiqua" w:cs="Arial"/>
          <w:sz w:val="28"/>
          <w:szCs w:val="28"/>
          <w:lang w:val="fr-FR"/>
        </w:rPr>
        <w:t>.</w:t>
      </w:r>
    </w:p>
    <w:p w14:paraId="5D682863" w14:textId="77777777" w:rsidR="00A57CCC" w:rsidRPr="00A57CCC" w:rsidRDefault="00E21E69" w:rsidP="00A57CCC">
      <w:pPr>
        <w:pStyle w:val="Heading2"/>
        <w:rPr>
          <w:rFonts w:ascii="Book Antiqua" w:hAnsi="Book Antiqua"/>
          <w:b/>
          <w:caps/>
          <w:color w:val="auto"/>
          <w:sz w:val="28"/>
          <w:szCs w:val="28"/>
          <w:lang w:val="fr-BE"/>
        </w:rPr>
      </w:pPr>
      <w:r w:rsidRPr="00A57CCC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3" w:name="_Toc30406985"/>
      <w:bookmarkEnd w:id="1"/>
      <w:r w:rsidR="00A57CCC" w:rsidRPr="00A57CCC">
        <w:rPr>
          <w:rFonts w:ascii="Book Antiqua" w:hAnsi="Book Antiqua"/>
          <w:b/>
          <w:caps/>
          <w:color w:val="auto"/>
          <w:sz w:val="28"/>
          <w:szCs w:val="28"/>
          <w:lang w:val="fr-BE"/>
        </w:rPr>
        <w:t>R</w:t>
      </w:r>
      <w:r w:rsidR="00A57CCC" w:rsidRPr="00A57CCC">
        <w:rPr>
          <w:rFonts w:ascii="Book Antiqua" w:hAnsi="Book Antiqua"/>
          <w:b/>
          <w:color w:val="auto"/>
          <w:sz w:val="28"/>
          <w:szCs w:val="28"/>
          <w:lang w:val="fr-BE"/>
        </w:rPr>
        <w:t>epérez les mots de la chronique ci-dessous et complétez le texte.</w:t>
      </w:r>
      <w:bookmarkEnd w:id="3"/>
    </w:p>
    <w:p w14:paraId="3E18DB75" w14:textId="1E8E2D79" w:rsidR="005C08E9" w:rsidRPr="00A57CCC" w:rsidRDefault="00AB286B" w:rsidP="00AE64B8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D56C2FE" wp14:editId="6217689A">
                <wp:simplePos x="0" y="0"/>
                <wp:positionH relativeFrom="column">
                  <wp:posOffset>346710</wp:posOffset>
                </wp:positionH>
                <wp:positionV relativeFrom="paragraph">
                  <wp:posOffset>332253</wp:posOffset>
                </wp:positionV>
                <wp:extent cx="5006875" cy="3131206"/>
                <wp:effectExtent l="0" t="0" r="0" b="0"/>
                <wp:wrapNone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6875" cy="3131206"/>
                          <a:chOff x="2911" y="1139"/>
                          <a:chExt cx="5818" cy="5583"/>
                        </a:xfrm>
                      </wpg:grpSpPr>
                      <wps:wsp>
                        <wps:cNvPr id="2" name="WordArt 3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793" y="2449"/>
                            <a:ext cx="1448" cy="73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8AF918" w14:textId="4215C255" w:rsidR="001C483C" w:rsidRPr="00451527" w:rsidRDefault="00A742AA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451527">
                                <w:rPr>
                                  <w:rFonts w:ascii="Bookman Old Style" w:hAnsi="Bookman Old Style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soin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5" name="WordArt 36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84732">
                            <a:off x="5199" y="3869"/>
                            <a:ext cx="2094" cy="69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83072E" w14:textId="59500C69" w:rsidR="001C483C" w:rsidRPr="00451527" w:rsidRDefault="00A742AA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451527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pénibles</w:t>
                              </w:r>
                            </w:p>
                            <w:p w14:paraId="3E6897F4" w14:textId="77777777" w:rsidR="00451527" w:rsidRDefault="00451527"/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6" name="WordArt 37"/>
                        <wps:cNvSpPr txBox="1">
                          <a:spLocks noChangeArrowheads="1" noChangeShapeType="1" noTextEdit="1"/>
                        </wps:cNvSpPr>
                        <wps:spPr bwMode="auto">
                          <a:xfrm rot="4487178">
                            <a:off x="7103" y="2058"/>
                            <a:ext cx="2546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B7341E" w14:textId="21E298CA" w:rsidR="001C483C" w:rsidRPr="00451527" w:rsidRDefault="00AB286B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451527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monoparentale</w:t>
                              </w:r>
                              <w:r w:rsidR="00AC4B64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9" name="WordArt 38"/>
                        <wps:cNvSpPr txBox="1">
                          <a:spLocks noChangeArrowheads="1" noChangeShapeType="1" noTextEdit="1"/>
                        </wps:cNvSpPr>
                        <wps:spPr bwMode="auto">
                          <a:xfrm rot="6646273" flipH="1">
                            <a:off x="4264" y="5047"/>
                            <a:ext cx="2027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575CE2" w14:textId="7DD9A594" w:rsidR="001C483C" w:rsidRPr="00451527" w:rsidRDefault="00AB286B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451527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phénomème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0" name="WordArt 39"/>
                        <wps:cNvSpPr txBox="1">
                          <a:spLocks noChangeArrowheads="1" noChangeShapeType="1" noTextEdit="1"/>
                        </wps:cNvSpPr>
                        <wps:spPr bwMode="auto">
                          <a:xfrm rot="4019759">
                            <a:off x="2285" y="4756"/>
                            <a:ext cx="2021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9318DA" w14:textId="5AEBD35B" w:rsidR="001C483C" w:rsidRPr="00451527" w:rsidRDefault="00A742AA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451527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pauvre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1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 rot="6891200">
                            <a:off x="6647" y="4819"/>
                            <a:ext cx="3381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2D395E" w14:textId="3C2FF685" w:rsidR="001C483C" w:rsidRPr="00451527" w:rsidRDefault="00A742AA" w:rsidP="00B7081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s-ES"/>
                                </w:rPr>
                              </w:pPr>
                              <w:r w:rsidRPr="00451527">
                                <w:rPr>
                                  <w:lang w:val="es-ES"/>
                                </w:rPr>
                                <w:t>maintenir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12" name="WordArt 41"/>
                        <wps:cNvSpPr txBox="1">
                          <a:spLocks noChangeArrowheads="1" noChangeShapeType="1" noTextEdit="1"/>
                        </wps:cNvSpPr>
                        <wps:spPr bwMode="auto">
                          <a:xfrm rot="3076639" flipH="1">
                            <a:off x="5856" y="5107"/>
                            <a:ext cx="1492" cy="113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FE7A47" w14:textId="53920F5F" w:rsidR="001C483C" w:rsidRPr="00451527" w:rsidRDefault="00A742AA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451527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risques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3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 rot="7457260" flipH="1" flipV="1">
                            <a:off x="3591" y="4420"/>
                            <a:ext cx="1773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A5D94D" w14:textId="014291EA" w:rsidR="001C483C" w:rsidRPr="00451527" w:rsidRDefault="00A742AA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451527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physiques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14" name="WordArt 43"/>
                        <wps:cNvSpPr txBox="1">
                          <a:spLocks noChangeArrowheads="1" noChangeShapeType="1" noTextEdit="1"/>
                        </wps:cNvSpPr>
                        <wps:spPr bwMode="auto">
                          <a:xfrm rot="14953727">
                            <a:off x="2399" y="3215"/>
                            <a:ext cx="1732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8E1AD8" w14:textId="42A23A71" w:rsidR="001C483C" w:rsidRPr="00451527" w:rsidRDefault="00A742AA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451527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exécutent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5" name="WordArt 44"/>
                        <wps:cNvSpPr txBox="1">
                          <a:spLocks noChangeArrowheads="1" noChangeShapeType="1" noTextEdit="1"/>
                        </wps:cNvSpPr>
                        <wps:spPr bwMode="auto">
                          <a:xfrm rot="19450107">
                            <a:off x="6202" y="2285"/>
                            <a:ext cx="1569" cy="9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A888F6" w14:textId="1F640746" w:rsidR="001C483C" w:rsidRPr="00451527" w:rsidRDefault="00A742AA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451527">
                                <w:rPr>
                                  <w:lang w:val="es-ES"/>
                                </w:rPr>
                                <w:t>nettoyage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6" name="WordArt 45"/>
                        <wps:cNvSpPr txBox="1">
                          <a:spLocks noChangeArrowheads="1" noChangeShapeType="1" noTextEdit="1"/>
                        </wps:cNvSpPr>
                        <wps:spPr bwMode="auto">
                          <a:xfrm rot="2024257" flipH="1">
                            <a:off x="3070" y="2241"/>
                            <a:ext cx="1297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9B43EC" w14:textId="0ABE9179" w:rsidR="001C483C" w:rsidRPr="00451527" w:rsidRDefault="00A742AA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451527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quatre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7" name="WordArt 46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469880">
                            <a:off x="4176" y="1413"/>
                            <a:ext cx="2569" cy="71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89868F" w14:textId="3E19109B" w:rsidR="001C483C" w:rsidRPr="00451527" w:rsidRDefault="00A742AA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451527">
                                <w:rPr>
                                  <w:lang w:val="es-ES"/>
                                </w:rPr>
                                <w:t>atypiques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43633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6C2FE" id="Group 40" o:spid="_x0000_s1026" style="position:absolute;margin-left:27.3pt;margin-top:26.15pt;width:394.25pt;height:246.55pt;z-index:251665408" coordorigin="2911,1139" coordsize="5818,5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5" o:spid="_x0000_s1027" type="#_x0000_t202" style="position:absolute;left:4793;top:2449;width:1448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o:lock v:ext="edit" shapetype="t"/>
                  <v:textbox>
                    <w:txbxContent>
                      <w:p w14:paraId="6C8AF918" w14:textId="4215C255" w:rsidR="001C483C" w:rsidRPr="00451527" w:rsidRDefault="00A742AA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451527">
                          <w:rPr>
                            <w:rFonts w:ascii="Bookman Old Style" w:hAnsi="Bookman Old Style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soin</w:t>
                        </w:r>
                      </w:p>
                    </w:txbxContent>
                  </v:textbox>
                </v:shape>
                <v:shape id="WordArt 36" o:spid="_x0000_s1028" type="#_x0000_t202" style="position:absolute;left:5199;top:3869;width:2094;height:694;rotation:23863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" filled="f" stroked="f">
                  <o:lock v:ext="edit" shapetype="t"/>
                  <v:textbox>
                    <w:txbxContent>
                      <w:p w14:paraId="2A83072E" w14:textId="59500C69" w:rsidR="001C483C" w:rsidRPr="00451527" w:rsidRDefault="00A742AA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451527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pénibles</w:t>
                        </w:r>
                      </w:p>
                      <w:p w14:paraId="3E6897F4" w14:textId="77777777" w:rsidR="00451527" w:rsidRDefault="00451527"/>
                    </w:txbxContent>
                  </v:textbox>
                </v:shape>
                <v:shape id="WordArt 37" o:spid="_x0000_s1029" type="#_x0000_t202" style="position:absolute;left:7103;top:2058;width:2546;height:707;rotation:49011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" filled="f" stroked="f">
                  <o:lock v:ext="edit" shapetype="t"/>
                  <v:textbox>
                    <w:txbxContent>
                      <w:p w14:paraId="7FB7341E" w14:textId="21E298CA" w:rsidR="001C483C" w:rsidRPr="00451527" w:rsidRDefault="00AB286B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451527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monoparentale</w:t>
                        </w:r>
                        <w:r w:rsidR="00AC4B64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</w:p>
                    </w:txbxContent>
                  </v:textbox>
                </v:shape>
                <v:shape id="WordArt 38" o:spid="_x0000_s1030" type="#_x0000_t202" style="position:absolute;left:4264;top:5047;width:2027;height:707;rotation:-7259502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" filled="f" stroked="f">
                  <o:lock v:ext="edit" shapetype="t"/>
                  <v:textbox>
                    <w:txbxContent>
                      <w:p w14:paraId="32575CE2" w14:textId="7DD9A594" w:rsidR="001C483C" w:rsidRPr="00451527" w:rsidRDefault="00AB286B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451527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phénomème</w:t>
                        </w:r>
                      </w:p>
                    </w:txbxContent>
                  </v:textbox>
                </v:shape>
                <v:shape id="WordArt 39" o:spid="_x0000_s1031" type="#_x0000_t202" style="position:absolute;left:2285;top:4756;width:2021;height:426;rotation:43906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" filled="f" stroked="f">
                  <o:lock v:ext="edit" shapetype="t"/>
                  <v:textbox>
                    <w:txbxContent>
                      <w:p w14:paraId="5C9318DA" w14:textId="5AEBD35B" w:rsidR="001C483C" w:rsidRPr="00451527" w:rsidRDefault="00A742AA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451527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pauvre</w:t>
                        </w:r>
                      </w:p>
                    </w:txbxContent>
                  </v:textbox>
                </v:shape>
                <v:shape id="WordArt 40" o:spid="_x0000_s1032" type="#_x0000_t202" style="position:absolute;left:6647;top:4819;width:3381;height:426;rotation:752702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122D395E" w14:textId="3C2FF685" w:rsidR="001C483C" w:rsidRPr="00451527" w:rsidRDefault="00A742AA" w:rsidP="00B70815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s-ES"/>
                          </w:rPr>
                        </w:pPr>
                        <w:r w:rsidRPr="00451527">
                          <w:rPr>
                            <w:lang w:val="es-ES"/>
                          </w:rPr>
                          <w:t>maintenir</w:t>
                        </w:r>
                      </w:p>
                    </w:txbxContent>
                  </v:textbox>
                </v:shape>
                <v:shape id="WordArt 41" o:spid="_x0000_s1033" type="#_x0000_t202" style="position:absolute;left:5856;top:5107;width:1492;height:1134;rotation:-336051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" filled="f" stroked="f">
                  <o:lock v:ext="edit" shapetype="t"/>
                  <v:textbox>
                    <w:txbxContent>
                      <w:p w14:paraId="6BFE7A47" w14:textId="53920F5F" w:rsidR="001C483C" w:rsidRPr="00451527" w:rsidRDefault="00A742AA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451527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risques</w:t>
                        </w:r>
                      </w:p>
                    </w:txbxContent>
                  </v:textbox>
                </v:shape>
                <v:shape id="WordArt 42" o:spid="_x0000_s1034" type="#_x0000_t202" style="position:absolute;left:3591;top:4420;width:1773;height:707;rotation:8145317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" filled="f" stroked="f">
                  <o:lock v:ext="edit" shapetype="t"/>
                  <v:textbox>
                    <w:txbxContent>
                      <w:p w14:paraId="1CA5D94D" w14:textId="014291EA" w:rsidR="001C483C" w:rsidRPr="00451527" w:rsidRDefault="00A742AA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451527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physiques</w:t>
                        </w:r>
                      </w:p>
                    </w:txbxContent>
                  </v:textbox>
                </v:shape>
                <v:shape id="WordArt 43" o:spid="_x0000_s1035" type="#_x0000_t202" style="position:absolute;left:2399;top:3215;width:1732;height:707;rotation:-72595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" filled="f" stroked="f">
                  <o:lock v:ext="edit" shapetype="t"/>
                  <v:textbox>
                    <w:txbxContent>
                      <w:p w14:paraId="218E1AD8" w14:textId="42A23A71" w:rsidR="001C483C" w:rsidRPr="00451527" w:rsidRDefault="00A742AA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451527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exécutent</w:t>
                        </w:r>
                      </w:p>
                    </w:txbxContent>
                  </v:textbox>
                </v:shape>
                <v:shape id="WordArt 44" o:spid="_x0000_s1036" type="#_x0000_t202" style="position:absolute;left:6202;top:2285;width:1569;height:924;rotation:-23482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63A888F6" w14:textId="1F640746" w:rsidR="001C483C" w:rsidRPr="00451527" w:rsidRDefault="00A742AA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451527">
                          <w:rPr>
                            <w:lang w:val="es-ES"/>
                          </w:rPr>
                          <w:t>nettoyage</w:t>
                        </w:r>
                      </w:p>
                    </w:txbxContent>
                  </v:textbox>
                </v:shape>
                <v:shape id="WordArt 45" o:spid="_x0000_s1037" type="#_x0000_t202" style="position:absolute;left:3070;top:2241;width:1297;height:707;rotation:-221102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" filled="f" stroked="f">
                  <o:lock v:ext="edit" shapetype="t"/>
                  <v:textbox>
                    <w:txbxContent>
                      <w:p w14:paraId="539B43EC" w14:textId="0ABE9179" w:rsidR="001C483C" w:rsidRPr="00451527" w:rsidRDefault="00A742AA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451527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quatre</w:t>
                        </w:r>
                      </w:p>
                    </w:txbxContent>
                  </v:textbox>
                </v:shape>
                <v:shape id="WordArt 46" o:spid="_x0000_s1038" type="#_x0000_t202" style="position:absolute;left:4176;top:1413;width:2569;height:712;rotation:-1421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0689868F" w14:textId="3E19109B" w:rsidR="001C483C" w:rsidRPr="00451527" w:rsidRDefault="00A742AA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451527">
                          <w:rPr>
                            <w:lang w:val="es-ES"/>
                          </w:rPr>
                          <w:t>atypiques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2C0DCA" w14:textId="12349389" w:rsidR="00B70815" w:rsidRDefault="00B70815" w:rsidP="001C483C">
      <w:pPr>
        <w:rPr>
          <w:lang w:val="fr-FR"/>
        </w:rPr>
      </w:pPr>
    </w:p>
    <w:p w14:paraId="3119BAED" w14:textId="3331F4EE" w:rsidR="00B70815" w:rsidRDefault="00B70815" w:rsidP="001C483C">
      <w:pPr>
        <w:rPr>
          <w:lang w:val="fr-FR"/>
        </w:rPr>
      </w:pPr>
    </w:p>
    <w:p w14:paraId="4324E6F2" w14:textId="1829E74E" w:rsidR="00B70815" w:rsidRDefault="00B70815" w:rsidP="001C483C">
      <w:pPr>
        <w:rPr>
          <w:lang w:val="fr-FR"/>
        </w:rPr>
      </w:pPr>
    </w:p>
    <w:p w14:paraId="79BCAB60" w14:textId="18BC1B69" w:rsidR="00B70815" w:rsidRDefault="00B70815" w:rsidP="001C483C">
      <w:pPr>
        <w:rPr>
          <w:lang w:val="fr-FR"/>
        </w:rPr>
      </w:pPr>
    </w:p>
    <w:p w14:paraId="56077D6E" w14:textId="178954C0" w:rsidR="00B70815" w:rsidRDefault="00B70815" w:rsidP="001C483C">
      <w:pPr>
        <w:rPr>
          <w:lang w:val="fr-FR"/>
        </w:rPr>
      </w:pPr>
    </w:p>
    <w:p w14:paraId="7863D307" w14:textId="721DB1A0" w:rsidR="00B70815" w:rsidRDefault="00B70815" w:rsidP="001C483C">
      <w:pPr>
        <w:rPr>
          <w:lang w:val="fr-FR"/>
        </w:rPr>
      </w:pPr>
    </w:p>
    <w:p w14:paraId="28A3AD3A" w14:textId="77777777" w:rsidR="00B70815" w:rsidRDefault="00B70815" w:rsidP="001C483C">
      <w:pPr>
        <w:rPr>
          <w:lang w:val="fr-FR"/>
        </w:rPr>
      </w:pPr>
    </w:p>
    <w:p w14:paraId="6D42F306" w14:textId="627B40FD" w:rsidR="00B70815" w:rsidRDefault="00B70815" w:rsidP="001C483C">
      <w:pPr>
        <w:rPr>
          <w:lang w:val="fr-FR"/>
        </w:rPr>
      </w:pPr>
    </w:p>
    <w:p w14:paraId="3C7224D7" w14:textId="77777777" w:rsidR="00B70815" w:rsidRDefault="00B70815" w:rsidP="001C483C">
      <w:pPr>
        <w:rPr>
          <w:lang w:val="fr-FR"/>
        </w:rPr>
      </w:pPr>
    </w:p>
    <w:p w14:paraId="01FC2918" w14:textId="2F525EEB" w:rsidR="00B70815" w:rsidRDefault="00B70815" w:rsidP="001C483C">
      <w:pPr>
        <w:rPr>
          <w:lang w:val="fr-FR"/>
        </w:rPr>
      </w:pPr>
    </w:p>
    <w:p w14:paraId="41C14128" w14:textId="77777777" w:rsidR="00B70815" w:rsidRDefault="00B70815" w:rsidP="001C483C">
      <w:pPr>
        <w:rPr>
          <w:lang w:val="fr-FR"/>
        </w:rPr>
      </w:pPr>
    </w:p>
    <w:p w14:paraId="2DED614B" w14:textId="77777777" w:rsidR="00B70815" w:rsidRDefault="00B70815" w:rsidP="001C483C">
      <w:pPr>
        <w:rPr>
          <w:lang w:val="fr-FR"/>
        </w:rPr>
      </w:pPr>
    </w:p>
    <w:p w14:paraId="06BA48DA" w14:textId="005C274D" w:rsidR="00B70815" w:rsidRDefault="00B70815" w:rsidP="001C483C">
      <w:pPr>
        <w:rPr>
          <w:lang w:val="fr-FR"/>
        </w:rPr>
      </w:pPr>
    </w:p>
    <w:p w14:paraId="7DA2A730" w14:textId="77777777" w:rsidR="00B70815" w:rsidRDefault="00B70815" w:rsidP="001C483C">
      <w:pPr>
        <w:rPr>
          <w:lang w:val="fr-FR"/>
        </w:rPr>
      </w:pPr>
    </w:p>
    <w:p w14:paraId="274EDAA4" w14:textId="77777777" w:rsidR="00B70815" w:rsidRDefault="00B70815" w:rsidP="001C483C">
      <w:pPr>
        <w:rPr>
          <w:lang w:val="fr-FR"/>
        </w:rPr>
      </w:pPr>
    </w:p>
    <w:p w14:paraId="368D1A12" w14:textId="77777777" w:rsidR="00B70815" w:rsidRDefault="00B70815" w:rsidP="001C483C">
      <w:pPr>
        <w:rPr>
          <w:lang w:val="fr-FR"/>
        </w:rPr>
      </w:pPr>
    </w:p>
    <w:p w14:paraId="2A396350" w14:textId="06D4E6E1" w:rsidR="00B70815" w:rsidRDefault="00B70815" w:rsidP="001C483C">
      <w:pPr>
        <w:rPr>
          <w:lang w:val="fr-FR"/>
        </w:rPr>
      </w:pPr>
    </w:p>
    <w:p w14:paraId="59CEC5E6" w14:textId="1957A4A8" w:rsidR="001C483C" w:rsidRDefault="001C483C" w:rsidP="001C483C">
      <w:pPr>
        <w:rPr>
          <w:lang w:val="fr-FR"/>
        </w:rPr>
      </w:pPr>
    </w:p>
    <w:p w14:paraId="66A85992" w14:textId="77777777" w:rsidR="00A57CCC" w:rsidRPr="001C483C" w:rsidRDefault="00A57CCC" w:rsidP="001C483C">
      <w:pPr>
        <w:rPr>
          <w:lang w:val="fr-FR"/>
        </w:rPr>
      </w:pPr>
    </w:p>
    <w:p w14:paraId="60A21EB5" w14:textId="5EDF9A18" w:rsidR="0076476F" w:rsidRDefault="00AB286B" w:rsidP="00B70815">
      <w:pPr>
        <w:spacing w:line="480" w:lineRule="auto"/>
        <w:jc w:val="both"/>
        <w:rPr>
          <w:rFonts w:ascii="Book Antiqua" w:hAnsi="Book Antiqua" w:cs="Arial"/>
          <w:color w:val="000000" w:themeColor="text1"/>
          <w:sz w:val="28"/>
          <w:szCs w:val="28"/>
          <w:lang w:val="fr-FR"/>
        </w:rPr>
      </w:pPr>
      <w:r w:rsidRPr="00075D9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En plus, quelques femmes souffrent le </w:t>
      </w:r>
      <w:r w:rsidR="00A742AA" w:rsidRPr="00A742AA">
        <w:rPr>
          <w:rFonts w:ascii="Book Antiqua" w:hAnsi="Book Antiqua" w:cs="Arial"/>
          <w:spacing w:val="2"/>
          <w:sz w:val="28"/>
          <w:szCs w:val="28"/>
          <w:lang w:val="fr-FR"/>
        </w:rPr>
        <w:t>____________</w:t>
      </w:r>
      <w:r w:rsidR="00A742AA">
        <w:rPr>
          <w:rFonts w:ascii="Book Antiqua" w:hAnsi="Book Antiqua" w:cs="Arial"/>
          <w:color w:val="FF0000"/>
          <w:spacing w:val="2"/>
          <w:sz w:val="28"/>
          <w:szCs w:val="28"/>
          <w:lang w:val="fr-FR"/>
        </w:rPr>
        <w:t xml:space="preserve"> </w:t>
      </w:r>
      <w:r w:rsidRPr="00075D9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des travailleuses pauvres, surtout les mères de familles</w:t>
      </w:r>
      <w:r w:rsidR="00A742AA" w:rsidRPr="00A742AA">
        <w:rPr>
          <w:rFonts w:ascii="Book Antiqua" w:hAnsi="Book Antiqua" w:cs="Arial"/>
          <w:spacing w:val="2"/>
          <w:sz w:val="28"/>
          <w:szCs w:val="28"/>
          <w:lang w:val="fr-FR"/>
        </w:rPr>
        <w:t>____________</w:t>
      </w:r>
      <w:r w:rsidRPr="00075D9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dont une sur </w:t>
      </w:r>
      <w:r w:rsidR="00A742AA" w:rsidRPr="00A742AA">
        <w:rPr>
          <w:rFonts w:ascii="Book Antiqua" w:hAnsi="Book Antiqua" w:cs="Arial"/>
          <w:spacing w:val="2"/>
          <w:sz w:val="28"/>
          <w:szCs w:val="28"/>
          <w:lang w:val="fr-FR"/>
        </w:rPr>
        <w:t>____________</w:t>
      </w:r>
      <w:r w:rsidRPr="00075D9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qui travaillent est</w:t>
      </w:r>
      <w:r w:rsidR="00A742AA" w:rsidRPr="00A742AA">
        <w:rPr>
          <w:rFonts w:ascii="Book Antiqua" w:hAnsi="Book Antiqua" w:cs="Arial"/>
          <w:spacing w:val="2"/>
          <w:sz w:val="28"/>
          <w:szCs w:val="28"/>
          <w:lang w:val="fr-FR"/>
        </w:rPr>
        <w:t>____________</w:t>
      </w:r>
      <w:r w:rsidRPr="00075D9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. Dans le cas du secteur du</w:t>
      </w:r>
      <w:r w:rsidR="00A742AA" w:rsidRPr="00A742AA">
        <w:rPr>
          <w:rFonts w:ascii="Book Antiqua" w:hAnsi="Book Antiqua" w:cs="Arial"/>
          <w:spacing w:val="2"/>
          <w:sz w:val="28"/>
          <w:szCs w:val="28"/>
          <w:lang w:val="fr-FR"/>
        </w:rPr>
        <w:t>____________</w:t>
      </w:r>
      <w:r w:rsidRPr="00075D9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ces métiers sont souvent </w:t>
      </w:r>
      <w:r w:rsidR="00A742AA" w:rsidRPr="00A742AA">
        <w:rPr>
          <w:rFonts w:ascii="Book Antiqua" w:hAnsi="Book Antiqua" w:cs="Arial"/>
          <w:spacing w:val="2"/>
          <w:sz w:val="28"/>
          <w:szCs w:val="28"/>
          <w:lang w:val="fr-FR"/>
        </w:rPr>
        <w:t>____________</w:t>
      </w:r>
      <w:r w:rsidRPr="00075D9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et affectent les conditions de vie des personnes qui les</w:t>
      </w:r>
      <w:r w:rsidR="00A742AA" w:rsidRPr="00A742AA">
        <w:rPr>
          <w:rFonts w:ascii="Book Antiqua" w:hAnsi="Book Antiqua" w:cs="Arial"/>
          <w:spacing w:val="2"/>
          <w:sz w:val="28"/>
          <w:szCs w:val="28"/>
          <w:lang w:val="fr-FR"/>
        </w:rPr>
        <w:t>____________</w:t>
      </w:r>
      <w:r w:rsidRPr="00075D9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il est difficile de </w:t>
      </w:r>
      <w:r w:rsidR="00A742AA" w:rsidRPr="00A742AA">
        <w:rPr>
          <w:rFonts w:ascii="Book Antiqua" w:hAnsi="Book Antiqua" w:cs="Arial"/>
          <w:spacing w:val="2"/>
          <w:sz w:val="28"/>
          <w:szCs w:val="28"/>
          <w:lang w:val="fr-FR"/>
        </w:rPr>
        <w:t>____________</w:t>
      </w:r>
      <w:r w:rsidRPr="00075D9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un équilibre entre la vie professionnelle et familiale à cause des horaires</w:t>
      </w:r>
      <w:r w:rsidR="00A742AA" w:rsidRPr="00A742AA">
        <w:rPr>
          <w:rFonts w:ascii="Book Antiqua" w:hAnsi="Book Antiqua" w:cs="Arial"/>
          <w:spacing w:val="2"/>
          <w:sz w:val="28"/>
          <w:szCs w:val="28"/>
          <w:lang w:val="fr-FR"/>
        </w:rPr>
        <w:t>____________</w:t>
      </w:r>
      <w:r w:rsidRPr="00075D9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et quelques services entrainent des </w:t>
      </w:r>
      <w:r w:rsidR="00A742AA" w:rsidRPr="00A742AA">
        <w:rPr>
          <w:rFonts w:ascii="Book Antiqua" w:hAnsi="Book Antiqua" w:cs="Arial"/>
          <w:spacing w:val="2"/>
          <w:sz w:val="28"/>
          <w:szCs w:val="28"/>
          <w:lang w:val="fr-FR"/>
        </w:rPr>
        <w:t>____________</w:t>
      </w:r>
      <w:r w:rsidR="00A742AA">
        <w:rPr>
          <w:rFonts w:ascii="Book Antiqua" w:hAnsi="Book Antiqua" w:cs="Arial"/>
          <w:spacing w:val="2"/>
          <w:sz w:val="28"/>
          <w:szCs w:val="28"/>
          <w:lang w:val="fr-FR"/>
        </w:rPr>
        <w:t xml:space="preserve"> </w:t>
      </w:r>
      <w:r w:rsidRPr="00075D9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additionnels, par exemple, dans le domaine du</w:t>
      </w:r>
      <w:r w:rsidR="00A742AA" w:rsidRPr="00A742AA">
        <w:rPr>
          <w:rFonts w:ascii="Book Antiqua" w:hAnsi="Book Antiqua" w:cs="Arial"/>
          <w:spacing w:val="2"/>
          <w:sz w:val="28"/>
          <w:szCs w:val="28"/>
          <w:lang w:val="fr-FR"/>
        </w:rPr>
        <w:t>____________</w:t>
      </w:r>
      <w:r w:rsidRPr="00075D9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, neuf sur dix personnes sont exposées à des risques</w:t>
      </w:r>
      <w:r w:rsidR="00A742AA" w:rsidRPr="00A742AA">
        <w:rPr>
          <w:rFonts w:ascii="Book Antiqua" w:hAnsi="Book Antiqua" w:cs="Arial"/>
          <w:spacing w:val="2"/>
          <w:sz w:val="28"/>
          <w:szCs w:val="28"/>
          <w:lang w:val="fr-FR"/>
        </w:rPr>
        <w:t>____________</w:t>
      </w:r>
      <w:r w:rsidRPr="00075D9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.</w:t>
      </w:r>
    </w:p>
    <w:p w14:paraId="7FF1F999" w14:textId="3082A191" w:rsidR="00BE4399" w:rsidRDefault="00BE4399" w:rsidP="00B70815">
      <w:pPr>
        <w:spacing w:line="480" w:lineRule="auto"/>
        <w:jc w:val="both"/>
        <w:rPr>
          <w:rFonts w:ascii="Book Antiqua" w:hAnsi="Book Antiqua" w:cs="Arial"/>
          <w:b/>
          <w:color w:val="000000" w:themeColor="text1"/>
          <w:sz w:val="28"/>
          <w:szCs w:val="28"/>
          <w:lang w:val="fr-FR"/>
        </w:rPr>
      </w:pPr>
    </w:p>
    <w:p w14:paraId="1E7D0202" w14:textId="77777777" w:rsidR="001C198F" w:rsidRDefault="001C198F" w:rsidP="00B70815">
      <w:pPr>
        <w:spacing w:line="480" w:lineRule="auto"/>
        <w:jc w:val="both"/>
        <w:rPr>
          <w:rFonts w:ascii="Book Antiqua" w:hAnsi="Book Antiqua" w:cs="Arial"/>
          <w:b/>
          <w:color w:val="000000" w:themeColor="text1"/>
          <w:sz w:val="28"/>
          <w:szCs w:val="28"/>
          <w:lang w:val="fr-FR"/>
        </w:rPr>
      </w:pPr>
    </w:p>
    <w:p w14:paraId="4680F998" w14:textId="279450F1" w:rsidR="0076476F" w:rsidRPr="00BE4399" w:rsidRDefault="00BE4399" w:rsidP="00B70815">
      <w:pPr>
        <w:spacing w:line="480" w:lineRule="auto"/>
        <w:jc w:val="both"/>
        <w:rPr>
          <w:rFonts w:ascii="Book Antiqua" w:hAnsi="Book Antiqua" w:cs="Arial"/>
          <w:b/>
          <w:color w:val="000000" w:themeColor="text1"/>
          <w:sz w:val="28"/>
          <w:szCs w:val="28"/>
          <w:lang w:val="fr-FR"/>
        </w:rPr>
      </w:pPr>
      <w:r w:rsidRPr="00BE4399">
        <w:rPr>
          <w:rFonts w:ascii="Book Antiqua" w:hAnsi="Book Antiqua" w:cs="Arial"/>
          <w:b/>
          <w:color w:val="000000" w:themeColor="text1"/>
          <w:sz w:val="28"/>
          <w:szCs w:val="28"/>
          <w:lang w:val="fr-FR"/>
        </w:rPr>
        <w:lastRenderedPageBreak/>
        <w:t>III. Identifiez le secteur de travail des femmes et leur participation.</w:t>
      </w:r>
    </w:p>
    <w:p w14:paraId="5CF40F03" w14:textId="1A3FDD81" w:rsidR="0076476F" w:rsidRDefault="001A4C4C" w:rsidP="00B70815">
      <w:pPr>
        <w:spacing w:line="480" w:lineRule="auto"/>
        <w:jc w:val="both"/>
        <w:rPr>
          <w:rFonts w:ascii="Book Antiqua" w:hAnsi="Book Antiqua" w:cs="Arial"/>
          <w:color w:val="000000" w:themeColor="text1"/>
          <w:sz w:val="28"/>
          <w:szCs w:val="28"/>
          <w:lang w:val="fr-FR"/>
        </w:rPr>
      </w:pPr>
      <w:r>
        <w:rPr>
          <w:rFonts w:ascii="Book Antiqua" w:hAnsi="Book Antiqua" w:cs="Arial"/>
          <w:noProof/>
          <w:color w:val="000000" w:themeColor="text1"/>
          <w:sz w:val="28"/>
          <w:szCs w:val="28"/>
        </w:rPr>
        <w:drawing>
          <wp:inline distT="0" distB="0" distL="0" distR="0" wp14:anchorId="45F98399" wp14:editId="25782A52">
            <wp:extent cx="2162175" cy="1571625"/>
            <wp:effectExtent l="0" t="0" r="9525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A61CF4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 </w:t>
      </w:r>
      <w:r w:rsidR="00A61CF4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ab/>
      </w:r>
      <w:r w:rsidR="00A61CF4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ab/>
      </w:r>
      <w:r w:rsidR="00A61CF4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ab/>
      </w:r>
      <w:r w:rsidR="00A61CF4">
        <w:rPr>
          <w:rFonts w:ascii="Book Antiqua" w:hAnsi="Book Antiqua" w:cs="Arial"/>
          <w:noProof/>
          <w:color w:val="000000" w:themeColor="text1"/>
          <w:sz w:val="28"/>
          <w:szCs w:val="28"/>
        </w:rPr>
        <w:drawing>
          <wp:inline distT="0" distB="0" distL="0" distR="0" wp14:anchorId="6BD3DAB3" wp14:editId="3E06D7DF">
            <wp:extent cx="2257425" cy="1552575"/>
            <wp:effectExtent l="0" t="0" r="9525" b="9525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A61CF4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  </w:t>
      </w:r>
      <w:r w:rsidR="00A61CF4">
        <w:rPr>
          <w:rFonts w:ascii="Book Antiqua" w:hAnsi="Book Antiqua" w:cs="Arial"/>
          <w:noProof/>
          <w:color w:val="000000" w:themeColor="text1"/>
          <w:sz w:val="28"/>
          <w:szCs w:val="28"/>
        </w:rPr>
        <w:drawing>
          <wp:inline distT="0" distB="0" distL="0" distR="0" wp14:anchorId="53869962" wp14:editId="3ED89755">
            <wp:extent cx="2171700" cy="1562100"/>
            <wp:effectExtent l="0" t="0" r="0" b="0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A43DAB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ab/>
      </w:r>
      <w:r w:rsidR="00A43DAB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ab/>
      </w:r>
      <w:r w:rsidR="00A43DAB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ab/>
      </w:r>
      <w:r w:rsidR="00A43DAB">
        <w:rPr>
          <w:rFonts w:ascii="Book Antiqua" w:hAnsi="Book Antiqua" w:cs="Arial"/>
          <w:noProof/>
          <w:color w:val="000000" w:themeColor="text1"/>
          <w:sz w:val="28"/>
          <w:szCs w:val="28"/>
        </w:rPr>
        <w:drawing>
          <wp:inline distT="0" distB="0" distL="0" distR="0" wp14:anchorId="1FCAF6B6" wp14:editId="15A78FE6">
            <wp:extent cx="2266950" cy="1571625"/>
            <wp:effectExtent l="0" t="0" r="0" b="9525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8954F7D" w14:textId="5F9E6138" w:rsidR="00A43DAB" w:rsidRDefault="00A43DAB" w:rsidP="00B70815">
      <w:pPr>
        <w:spacing w:line="480" w:lineRule="auto"/>
        <w:jc w:val="both"/>
        <w:rPr>
          <w:rFonts w:ascii="Book Antiqua" w:hAnsi="Book Antiqua" w:cs="Arial"/>
          <w:color w:val="000000" w:themeColor="text1"/>
          <w:sz w:val="28"/>
          <w:szCs w:val="28"/>
          <w:lang w:val="fr-FR"/>
        </w:rPr>
      </w:pPr>
      <w:r>
        <w:rPr>
          <w:rFonts w:ascii="Book Antiqua" w:hAnsi="Book Antiqua" w:cs="Arial"/>
          <w:noProof/>
          <w:color w:val="000000" w:themeColor="text1"/>
          <w:sz w:val="28"/>
          <w:szCs w:val="28"/>
        </w:rPr>
        <w:drawing>
          <wp:inline distT="0" distB="0" distL="0" distR="0" wp14:anchorId="306E9EC3" wp14:editId="0FDF4BAD">
            <wp:extent cx="2162175" cy="1647825"/>
            <wp:effectExtent l="0" t="0" r="9525" b="9525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rFonts w:ascii="Book Antiqua" w:hAnsi="Book Antiqua" w:cs="Arial"/>
          <w:color w:val="000000" w:themeColor="text1"/>
          <w:sz w:val="28"/>
          <w:szCs w:val="28"/>
          <w:lang w:val="fr-FR"/>
        </w:rPr>
        <w:tab/>
      </w:r>
      <w:r>
        <w:rPr>
          <w:rFonts w:ascii="Book Antiqua" w:hAnsi="Book Antiqua" w:cs="Arial"/>
          <w:color w:val="000000" w:themeColor="text1"/>
          <w:sz w:val="28"/>
          <w:szCs w:val="28"/>
          <w:lang w:val="fr-FR"/>
        </w:rPr>
        <w:tab/>
      </w:r>
      <w:r>
        <w:rPr>
          <w:rFonts w:ascii="Book Antiqua" w:hAnsi="Book Antiqua" w:cs="Arial"/>
          <w:color w:val="000000" w:themeColor="text1"/>
          <w:sz w:val="28"/>
          <w:szCs w:val="28"/>
          <w:lang w:val="fr-FR"/>
        </w:rPr>
        <w:tab/>
      </w:r>
      <w:r>
        <w:rPr>
          <w:rFonts w:ascii="Book Antiqua" w:hAnsi="Book Antiqua" w:cs="Arial"/>
          <w:noProof/>
          <w:color w:val="000000" w:themeColor="text1"/>
          <w:sz w:val="28"/>
          <w:szCs w:val="28"/>
        </w:rPr>
        <w:drawing>
          <wp:inline distT="0" distB="0" distL="0" distR="0" wp14:anchorId="7956FAC5" wp14:editId="7FBD2171">
            <wp:extent cx="2257425" cy="1647825"/>
            <wp:effectExtent l="0" t="0" r="9525" b="9525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1659"/>
        <w:gridCol w:w="1651"/>
        <w:gridCol w:w="1700"/>
        <w:gridCol w:w="1642"/>
        <w:gridCol w:w="1656"/>
      </w:tblGrid>
      <w:tr w:rsidR="00AB286B" w:rsidRPr="00F83444" w14:paraId="691B8A6C" w14:textId="77777777" w:rsidTr="00D00091">
        <w:tc>
          <w:tcPr>
            <w:tcW w:w="1654" w:type="dxa"/>
          </w:tcPr>
          <w:p w14:paraId="24E9121C" w14:textId="17304387" w:rsidR="00BE4399" w:rsidRPr="00AB286B" w:rsidRDefault="00AB286B" w:rsidP="00AB286B">
            <w:pPr>
              <w:spacing w:line="276" w:lineRule="auto"/>
              <w:jc w:val="center"/>
              <w:rPr>
                <w:rFonts w:ascii="Book Antiqua" w:hAnsi="Book Antiqua" w:cs="Arial"/>
                <w:color w:val="000000" w:themeColor="text1"/>
                <w:lang w:val="fr-FR"/>
              </w:rPr>
            </w:pPr>
            <w:r w:rsidRPr="00AB286B">
              <w:rPr>
                <w:rFonts w:ascii="Book Antiqua" w:hAnsi="Book Antiqua" w:cs="Arial"/>
                <w:color w:val="000000" w:themeColor="text1"/>
                <w:lang w:val="fr-FR"/>
              </w:rPr>
              <w:t>Ingénieurs et cadres de l’industrie</w:t>
            </w:r>
          </w:p>
        </w:tc>
        <w:tc>
          <w:tcPr>
            <w:tcW w:w="1659" w:type="dxa"/>
          </w:tcPr>
          <w:p w14:paraId="1C6890EC" w14:textId="3B094E41" w:rsidR="00BE4399" w:rsidRPr="00AB286B" w:rsidRDefault="00AB286B" w:rsidP="00AB286B">
            <w:pPr>
              <w:spacing w:line="276" w:lineRule="auto"/>
              <w:jc w:val="center"/>
              <w:rPr>
                <w:rFonts w:ascii="Book Antiqua" w:hAnsi="Book Antiqua" w:cs="Arial"/>
                <w:color w:val="000000" w:themeColor="text1"/>
                <w:lang w:val="fr-FR"/>
              </w:rPr>
            </w:pPr>
            <w:r w:rsidRPr="00AB286B">
              <w:rPr>
                <w:rFonts w:ascii="Book Antiqua" w:hAnsi="Book Antiqua" w:cs="Arial"/>
                <w:color w:val="000000" w:themeColor="text1"/>
                <w:lang w:val="fr-FR"/>
              </w:rPr>
              <w:t>Construction et travaux publics</w:t>
            </w:r>
          </w:p>
        </w:tc>
        <w:tc>
          <w:tcPr>
            <w:tcW w:w="1651" w:type="dxa"/>
          </w:tcPr>
          <w:p w14:paraId="728C628E" w14:textId="4838F9DB" w:rsidR="00BE4399" w:rsidRPr="00AB286B" w:rsidRDefault="00AB286B" w:rsidP="00AB286B">
            <w:pPr>
              <w:spacing w:line="276" w:lineRule="auto"/>
              <w:jc w:val="center"/>
              <w:rPr>
                <w:rFonts w:ascii="Book Antiqua" w:hAnsi="Book Antiqua" w:cs="Arial"/>
                <w:color w:val="000000" w:themeColor="text1"/>
                <w:lang w:val="fr-FR"/>
              </w:rPr>
            </w:pPr>
            <w:r w:rsidRPr="00AB286B">
              <w:rPr>
                <w:rFonts w:ascii="Book Antiqua" w:hAnsi="Book Antiqua" w:cs="Arial"/>
                <w:color w:val="000000" w:themeColor="text1"/>
                <w:lang w:val="fr-FR"/>
              </w:rPr>
              <w:t>L’armée, la police et les pompiers</w:t>
            </w:r>
          </w:p>
        </w:tc>
        <w:tc>
          <w:tcPr>
            <w:tcW w:w="1700" w:type="dxa"/>
          </w:tcPr>
          <w:p w14:paraId="0EADE3F7" w14:textId="46BC2139" w:rsidR="00BE4399" w:rsidRPr="00AB286B" w:rsidRDefault="00AB286B" w:rsidP="00AB286B">
            <w:pPr>
              <w:spacing w:line="276" w:lineRule="auto"/>
              <w:jc w:val="center"/>
              <w:rPr>
                <w:rFonts w:ascii="Book Antiqua" w:hAnsi="Book Antiqua" w:cs="Arial"/>
                <w:color w:val="000000" w:themeColor="text1"/>
                <w:lang w:val="fr-FR"/>
              </w:rPr>
            </w:pPr>
            <w:r w:rsidRPr="00AB286B">
              <w:rPr>
                <w:rFonts w:ascii="Book Antiqua" w:hAnsi="Book Antiqua" w:cs="Arial"/>
                <w:color w:val="000000" w:themeColor="text1"/>
                <w:lang w:val="fr-FR"/>
              </w:rPr>
              <w:t>Postes à responsabilité</w:t>
            </w:r>
          </w:p>
        </w:tc>
        <w:tc>
          <w:tcPr>
            <w:tcW w:w="1642" w:type="dxa"/>
          </w:tcPr>
          <w:p w14:paraId="400F304E" w14:textId="3A535E66" w:rsidR="00BE4399" w:rsidRPr="00AB286B" w:rsidRDefault="00AB286B" w:rsidP="00AB286B">
            <w:pPr>
              <w:spacing w:line="276" w:lineRule="auto"/>
              <w:jc w:val="center"/>
              <w:rPr>
                <w:rFonts w:ascii="Book Antiqua" w:hAnsi="Book Antiqua" w:cs="Arial"/>
                <w:color w:val="000000" w:themeColor="text1"/>
                <w:lang w:val="fr-FR"/>
              </w:rPr>
            </w:pPr>
            <w:r w:rsidRPr="00AB286B">
              <w:rPr>
                <w:rFonts w:ascii="Book Antiqua" w:hAnsi="Book Antiqua" w:cs="Arial"/>
                <w:color w:val="000000" w:themeColor="text1"/>
                <w:lang w:val="fr-FR"/>
              </w:rPr>
              <w:t>PDG</w:t>
            </w:r>
          </w:p>
        </w:tc>
        <w:tc>
          <w:tcPr>
            <w:tcW w:w="1656" w:type="dxa"/>
          </w:tcPr>
          <w:p w14:paraId="21BCF54F" w14:textId="389E36D1" w:rsidR="00BE4399" w:rsidRPr="00AB286B" w:rsidRDefault="00AB286B" w:rsidP="00AB286B">
            <w:pPr>
              <w:spacing w:line="276" w:lineRule="auto"/>
              <w:jc w:val="center"/>
              <w:rPr>
                <w:rFonts w:ascii="Book Antiqua" w:hAnsi="Book Antiqua" w:cs="Arial"/>
                <w:color w:val="000000" w:themeColor="text1"/>
                <w:lang w:val="fr-FR"/>
              </w:rPr>
            </w:pPr>
            <w:r w:rsidRPr="00AB286B">
              <w:rPr>
                <w:rFonts w:ascii="Book Antiqua" w:hAnsi="Book Antiqua" w:cs="Arial"/>
                <w:color w:val="000000" w:themeColor="text1"/>
                <w:lang w:val="fr-FR"/>
              </w:rPr>
              <w:t>Postes dans les comités exécutifs des grandes entreprises françaises</w:t>
            </w:r>
          </w:p>
        </w:tc>
      </w:tr>
      <w:tr w:rsidR="00AB286B" w:rsidRPr="00F83444" w14:paraId="5608B9DD" w14:textId="77777777" w:rsidTr="00D00091">
        <w:tc>
          <w:tcPr>
            <w:tcW w:w="1654" w:type="dxa"/>
          </w:tcPr>
          <w:p w14:paraId="609A5050" w14:textId="77777777" w:rsidR="00BE4399" w:rsidRDefault="00BE4399" w:rsidP="00B70815">
            <w:pPr>
              <w:spacing w:line="480" w:lineRule="auto"/>
              <w:jc w:val="both"/>
              <w:rPr>
                <w:rFonts w:ascii="Book Antiqua" w:hAnsi="Book Antiqua" w:cs="Arial"/>
                <w:b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659" w:type="dxa"/>
          </w:tcPr>
          <w:p w14:paraId="1B07E94D" w14:textId="77777777" w:rsidR="00BE4399" w:rsidRDefault="00BE4399" w:rsidP="00B70815">
            <w:pPr>
              <w:spacing w:line="480" w:lineRule="auto"/>
              <w:jc w:val="both"/>
              <w:rPr>
                <w:rFonts w:ascii="Book Antiqua" w:hAnsi="Book Antiqua" w:cs="Arial"/>
                <w:b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651" w:type="dxa"/>
          </w:tcPr>
          <w:p w14:paraId="198DF974" w14:textId="77777777" w:rsidR="00BE4399" w:rsidRDefault="00BE4399" w:rsidP="00B70815">
            <w:pPr>
              <w:spacing w:line="480" w:lineRule="auto"/>
              <w:jc w:val="both"/>
              <w:rPr>
                <w:rFonts w:ascii="Book Antiqua" w:hAnsi="Book Antiqua" w:cs="Arial"/>
                <w:b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700" w:type="dxa"/>
          </w:tcPr>
          <w:p w14:paraId="76A79FBE" w14:textId="77777777" w:rsidR="00BE4399" w:rsidRDefault="00BE4399" w:rsidP="00B70815">
            <w:pPr>
              <w:spacing w:line="480" w:lineRule="auto"/>
              <w:jc w:val="both"/>
              <w:rPr>
                <w:rFonts w:ascii="Book Antiqua" w:hAnsi="Book Antiqua" w:cs="Arial"/>
                <w:b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642" w:type="dxa"/>
          </w:tcPr>
          <w:p w14:paraId="17A83C9A" w14:textId="77777777" w:rsidR="00BE4399" w:rsidRDefault="00BE4399" w:rsidP="00B70815">
            <w:pPr>
              <w:spacing w:line="480" w:lineRule="auto"/>
              <w:jc w:val="both"/>
              <w:rPr>
                <w:rFonts w:ascii="Book Antiqua" w:hAnsi="Book Antiqua" w:cs="Arial"/>
                <w:b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656" w:type="dxa"/>
          </w:tcPr>
          <w:p w14:paraId="2C29AE19" w14:textId="77777777" w:rsidR="00BE4399" w:rsidRDefault="00BE4399" w:rsidP="00B70815">
            <w:pPr>
              <w:spacing w:line="480" w:lineRule="auto"/>
              <w:jc w:val="both"/>
              <w:rPr>
                <w:rFonts w:ascii="Book Antiqua" w:hAnsi="Book Antiqua" w:cs="Arial"/>
                <w:b/>
                <w:color w:val="000000" w:themeColor="text1"/>
                <w:sz w:val="28"/>
                <w:szCs w:val="28"/>
                <w:lang w:val="fr-FR"/>
              </w:rPr>
            </w:pPr>
          </w:p>
        </w:tc>
      </w:tr>
    </w:tbl>
    <w:p w14:paraId="52FD7143" w14:textId="623CEE26" w:rsidR="008245C4" w:rsidRPr="00AE64B8" w:rsidRDefault="008245C4" w:rsidP="00902AD5">
      <w:pPr>
        <w:spacing w:line="480" w:lineRule="auto"/>
        <w:jc w:val="both"/>
        <w:rPr>
          <w:lang w:val="fr-FR"/>
        </w:rPr>
      </w:pPr>
    </w:p>
    <w:sectPr w:rsidR="008245C4" w:rsidRPr="00AE64B8" w:rsidSect="00DE0D7C">
      <w:footerReference w:type="default" r:id="rId21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81917" w14:textId="77777777" w:rsidR="00C25C97" w:rsidRDefault="00C25C97" w:rsidP="00640FB7">
      <w:r>
        <w:separator/>
      </w:r>
    </w:p>
  </w:endnote>
  <w:endnote w:type="continuationSeparator" w:id="0">
    <w:p w14:paraId="3AD1FFD9" w14:textId="77777777" w:rsidR="00C25C97" w:rsidRDefault="00C25C97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4031E43F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0A4E71">
      <w:t>R</w:t>
    </w:r>
    <w:r>
      <w:t xml:space="preserve">. </w:t>
    </w:r>
    <w:r w:rsidR="00A742AA">
      <w:t>Salgado-2021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7F48" w14:textId="77777777" w:rsidR="00C25C97" w:rsidRDefault="00C25C97" w:rsidP="00640FB7">
      <w:r>
        <w:separator/>
      </w:r>
    </w:p>
  </w:footnote>
  <w:footnote w:type="continuationSeparator" w:id="0">
    <w:p w14:paraId="718874C1" w14:textId="77777777" w:rsidR="00C25C97" w:rsidRDefault="00C25C97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5pt;height:11.4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2291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F62350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790343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306AD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"/>
  </w:num>
  <w:num w:numId="5">
    <w:abstractNumId w:val="22"/>
  </w:num>
  <w:num w:numId="6">
    <w:abstractNumId w:val="7"/>
  </w:num>
  <w:num w:numId="7">
    <w:abstractNumId w:val="8"/>
  </w:num>
  <w:num w:numId="8">
    <w:abstractNumId w:val="13"/>
  </w:num>
  <w:num w:numId="9">
    <w:abstractNumId w:val="15"/>
  </w:num>
  <w:num w:numId="10">
    <w:abstractNumId w:val="23"/>
  </w:num>
  <w:num w:numId="11">
    <w:abstractNumId w:val="21"/>
  </w:num>
  <w:num w:numId="12">
    <w:abstractNumId w:val="25"/>
  </w:num>
  <w:num w:numId="13">
    <w:abstractNumId w:val="5"/>
  </w:num>
  <w:num w:numId="14">
    <w:abstractNumId w:val="20"/>
  </w:num>
  <w:num w:numId="15">
    <w:abstractNumId w:val="19"/>
  </w:num>
  <w:num w:numId="16">
    <w:abstractNumId w:val="2"/>
  </w:num>
  <w:num w:numId="17">
    <w:abstractNumId w:val="14"/>
  </w:num>
  <w:num w:numId="18">
    <w:abstractNumId w:val="3"/>
  </w:num>
  <w:num w:numId="19">
    <w:abstractNumId w:val="24"/>
  </w:num>
  <w:num w:numId="20">
    <w:abstractNumId w:val="11"/>
  </w:num>
  <w:num w:numId="21">
    <w:abstractNumId w:val="6"/>
  </w:num>
  <w:num w:numId="22">
    <w:abstractNumId w:val="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795F"/>
    <w:rsid w:val="00076F79"/>
    <w:rsid w:val="000A4E71"/>
    <w:rsid w:val="000A789C"/>
    <w:rsid w:val="000C3C0B"/>
    <w:rsid w:val="000C6FB3"/>
    <w:rsid w:val="000D3BAB"/>
    <w:rsid w:val="000E4295"/>
    <w:rsid w:val="000E7F22"/>
    <w:rsid w:val="000F294E"/>
    <w:rsid w:val="00100CD2"/>
    <w:rsid w:val="0010112C"/>
    <w:rsid w:val="00114503"/>
    <w:rsid w:val="0012397D"/>
    <w:rsid w:val="00135F2C"/>
    <w:rsid w:val="00135F79"/>
    <w:rsid w:val="0014081C"/>
    <w:rsid w:val="001552C4"/>
    <w:rsid w:val="00157E79"/>
    <w:rsid w:val="001922D1"/>
    <w:rsid w:val="00194C05"/>
    <w:rsid w:val="001A0B5A"/>
    <w:rsid w:val="001A4C4C"/>
    <w:rsid w:val="001A4EA2"/>
    <w:rsid w:val="001C0779"/>
    <w:rsid w:val="001C198F"/>
    <w:rsid w:val="001C4674"/>
    <w:rsid w:val="001C483C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A6CAB"/>
    <w:rsid w:val="002B2094"/>
    <w:rsid w:val="002D09E4"/>
    <w:rsid w:val="002E32A5"/>
    <w:rsid w:val="00324DD3"/>
    <w:rsid w:val="00362DC0"/>
    <w:rsid w:val="00365D3A"/>
    <w:rsid w:val="00374409"/>
    <w:rsid w:val="003A3573"/>
    <w:rsid w:val="003A7755"/>
    <w:rsid w:val="003B2EF5"/>
    <w:rsid w:val="003D6815"/>
    <w:rsid w:val="003E11AC"/>
    <w:rsid w:val="003E1F28"/>
    <w:rsid w:val="003E244D"/>
    <w:rsid w:val="00404C44"/>
    <w:rsid w:val="00411C36"/>
    <w:rsid w:val="0044528F"/>
    <w:rsid w:val="00451527"/>
    <w:rsid w:val="004521A1"/>
    <w:rsid w:val="00452464"/>
    <w:rsid w:val="00471823"/>
    <w:rsid w:val="00472B81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C08E9"/>
    <w:rsid w:val="005D06CF"/>
    <w:rsid w:val="005E299F"/>
    <w:rsid w:val="005E2CF0"/>
    <w:rsid w:val="005E418B"/>
    <w:rsid w:val="005E7908"/>
    <w:rsid w:val="0061016D"/>
    <w:rsid w:val="006217A0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476F"/>
    <w:rsid w:val="007669B1"/>
    <w:rsid w:val="007805C4"/>
    <w:rsid w:val="00781772"/>
    <w:rsid w:val="0078313F"/>
    <w:rsid w:val="0079285B"/>
    <w:rsid w:val="007C0DCB"/>
    <w:rsid w:val="007C6639"/>
    <w:rsid w:val="007D1D30"/>
    <w:rsid w:val="00800BB9"/>
    <w:rsid w:val="00805C94"/>
    <w:rsid w:val="0081631E"/>
    <w:rsid w:val="008245C4"/>
    <w:rsid w:val="00826975"/>
    <w:rsid w:val="00830110"/>
    <w:rsid w:val="008441DF"/>
    <w:rsid w:val="00853717"/>
    <w:rsid w:val="00856BE0"/>
    <w:rsid w:val="008810A1"/>
    <w:rsid w:val="008A55F8"/>
    <w:rsid w:val="008B14B6"/>
    <w:rsid w:val="008C47DE"/>
    <w:rsid w:val="008E4BFA"/>
    <w:rsid w:val="008E69CA"/>
    <w:rsid w:val="008F3687"/>
    <w:rsid w:val="009014FB"/>
    <w:rsid w:val="00902AD5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43DAB"/>
    <w:rsid w:val="00A55021"/>
    <w:rsid w:val="00A55795"/>
    <w:rsid w:val="00A57CCC"/>
    <w:rsid w:val="00A61CF4"/>
    <w:rsid w:val="00A742AA"/>
    <w:rsid w:val="00A824CA"/>
    <w:rsid w:val="00AA1ACD"/>
    <w:rsid w:val="00AB286B"/>
    <w:rsid w:val="00AC4B64"/>
    <w:rsid w:val="00AE64B8"/>
    <w:rsid w:val="00B0609C"/>
    <w:rsid w:val="00B13562"/>
    <w:rsid w:val="00B3209B"/>
    <w:rsid w:val="00B41097"/>
    <w:rsid w:val="00B53036"/>
    <w:rsid w:val="00B557B8"/>
    <w:rsid w:val="00B55916"/>
    <w:rsid w:val="00B67E86"/>
    <w:rsid w:val="00B70815"/>
    <w:rsid w:val="00B9239D"/>
    <w:rsid w:val="00B97256"/>
    <w:rsid w:val="00BA490E"/>
    <w:rsid w:val="00BC0C3C"/>
    <w:rsid w:val="00BE4399"/>
    <w:rsid w:val="00BE72FB"/>
    <w:rsid w:val="00BF33D7"/>
    <w:rsid w:val="00C01BDB"/>
    <w:rsid w:val="00C25C97"/>
    <w:rsid w:val="00C425D3"/>
    <w:rsid w:val="00C54BAB"/>
    <w:rsid w:val="00C63BCF"/>
    <w:rsid w:val="00C87236"/>
    <w:rsid w:val="00C920E5"/>
    <w:rsid w:val="00C94E40"/>
    <w:rsid w:val="00CA4357"/>
    <w:rsid w:val="00CB62C0"/>
    <w:rsid w:val="00D00091"/>
    <w:rsid w:val="00D154AD"/>
    <w:rsid w:val="00D2376C"/>
    <w:rsid w:val="00D25215"/>
    <w:rsid w:val="00D6064E"/>
    <w:rsid w:val="00D95328"/>
    <w:rsid w:val="00DC6645"/>
    <w:rsid w:val="00DD2D35"/>
    <w:rsid w:val="00DE0D7C"/>
    <w:rsid w:val="00DF1629"/>
    <w:rsid w:val="00DF49AE"/>
    <w:rsid w:val="00E015A0"/>
    <w:rsid w:val="00E167FA"/>
    <w:rsid w:val="00E205FA"/>
    <w:rsid w:val="00E2114C"/>
    <w:rsid w:val="00E21E69"/>
    <w:rsid w:val="00E21EEC"/>
    <w:rsid w:val="00E26300"/>
    <w:rsid w:val="00E50C8A"/>
    <w:rsid w:val="00EA1578"/>
    <w:rsid w:val="00EB42A3"/>
    <w:rsid w:val="00EE0E3F"/>
    <w:rsid w:val="00EE5CFF"/>
    <w:rsid w:val="00F057AD"/>
    <w:rsid w:val="00F17555"/>
    <w:rsid w:val="00F31667"/>
    <w:rsid w:val="00F475E4"/>
    <w:rsid w:val="00F5225B"/>
    <w:rsid w:val="00F566F5"/>
    <w:rsid w:val="00F70515"/>
    <w:rsid w:val="00F83444"/>
    <w:rsid w:val="00F859D7"/>
    <w:rsid w:val="00F86387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F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76F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C483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us.123rf.com/400wm/400/400/file404/file4041210/file404121000029/15567723-livre-connexion-lecteur-icone.jpg" TargetMode="Externa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R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Secteur 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6A27-4FAE-81FC-2A35C05E2C8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6A27-4FAE-81FC-2A35C05E2C8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hommes</c:v>
                </c:pt>
                <c:pt idx="1">
                  <c:v>femmes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81.599999999999994</c:v>
                </c:pt>
                <c:pt idx="1">
                  <c:v>18.399999999999999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A27-4FAE-81FC-2A35C05E2C8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R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Secteur B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070A-4D7C-9A99-EBF4796C71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070A-4D7C-9A99-EBF4796C71F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hommes</c:v>
                </c:pt>
                <c:pt idx="1">
                  <c:v>femmes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86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70A-4D7C-9A99-EBF4796C71F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R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Secteur C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D7DE-4800-8CEF-BD2872B256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D7DE-4800-8CEF-BD2872B2565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hommes</c:v>
                </c:pt>
                <c:pt idx="1">
                  <c:v>femmes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71</c:v>
                </c:pt>
                <c:pt idx="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7DE-4800-8CEF-BD2872B2565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R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Secteur 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0A45-4754-8AF5-97F0F0821AB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0A45-4754-8AF5-97F0F0821AB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hommes</c:v>
                </c:pt>
                <c:pt idx="1">
                  <c:v>femmes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75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A45-4754-8AF5-97F0F0821AB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R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Secteur 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E688-4630-913A-98426AF6D03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E688-4630-913A-98426AF6D03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hommes</c:v>
                </c:pt>
                <c:pt idx="1">
                  <c:v>femmes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60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688-4630-913A-98426AF6D03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Secteur F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R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Secteur 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3961-4924-BC95-D94B0CF86F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3961-4924-BC95-D94B0CF86F2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hommes</c:v>
                </c:pt>
                <c:pt idx="1">
                  <c:v>femmes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81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961-4924-BC95-D94B0CF86F2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3705B-1059-469D-8281-2AB01135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282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11</cp:revision>
  <dcterms:created xsi:type="dcterms:W3CDTF">2021-03-22T00:39:00Z</dcterms:created>
  <dcterms:modified xsi:type="dcterms:W3CDTF">2021-04-15T03:42:00Z</dcterms:modified>
</cp:coreProperties>
</file>