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49A27C6B" w14:textId="4BF2EFF0" w:rsidR="00590065" w:rsidRPr="00A177F8" w:rsidRDefault="0004738F" w:rsidP="00861AB3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861AB3">
        <w:rPr>
          <w:rFonts w:ascii="Book Antiqua" w:hAnsi="Book Antiqua" w:cs="Arial"/>
          <w:b/>
          <w:sz w:val="36"/>
          <w:szCs w:val="36"/>
          <w:lang w:val="fr-BE"/>
        </w:rPr>
        <w:t>a maigreur constitutionnelle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6289EF68" w14:textId="7A3A0AD0" w:rsidR="005A15E8" w:rsidRPr="00D4309C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60B24BFD" w14:textId="77777777" w:rsidR="005A15E8" w:rsidRPr="00D4309C" w:rsidRDefault="005A15E8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31A0646" w14:textId="46C6BD31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57B8F">
        <w:rPr>
          <w:rFonts w:ascii="Book Antiqua" w:hAnsi="Book Antiqua" w:cs="Arial"/>
          <w:sz w:val="28"/>
          <w:szCs w:val="28"/>
          <w:lang w:val="fr-FR"/>
        </w:rPr>
        <w:t>L’obsession pour perdre du poids est typiquement africaine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86F6B59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75E67C" w14:textId="5E4A40FC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57B8F">
        <w:rPr>
          <w:rFonts w:ascii="Book Antiqua" w:hAnsi="Book Antiqua" w:cs="Arial"/>
          <w:sz w:val="28"/>
          <w:szCs w:val="28"/>
          <w:lang w:val="fr-FR"/>
        </w:rPr>
        <w:t>Seulement les personnes ayant un régime sportif très exigeant suivent des diètes hypercaloriques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1802E2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3357CA" w14:textId="201EF859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57B8F">
        <w:rPr>
          <w:rFonts w:ascii="Book Antiqua" w:hAnsi="Book Antiqua" w:cs="Arial"/>
          <w:sz w:val="28"/>
          <w:szCs w:val="28"/>
          <w:lang w:val="fr-FR"/>
        </w:rPr>
        <w:t>Toutes les personnes qui suivent des diètes hypercaloriques gagnent du poids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FBBC95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289441" w14:textId="149C0145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D0700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957B8F">
        <w:rPr>
          <w:rFonts w:ascii="Book Antiqua" w:hAnsi="Book Antiqua" w:cs="Arial"/>
          <w:sz w:val="28"/>
          <w:szCs w:val="28"/>
          <w:lang w:val="fr-FR"/>
        </w:rPr>
        <w:t>Quelques personnes ont une maigreur naturelle</w:t>
      </w:r>
      <w:r w:rsidR="00C412E0">
        <w:rPr>
          <w:rFonts w:ascii="Book Antiqua" w:hAnsi="Book Antiqua" w:cs="Arial"/>
          <w:sz w:val="28"/>
          <w:szCs w:val="28"/>
          <w:lang w:val="fr-FR"/>
        </w:rPr>
        <w:t xml:space="preserve"> qui, dans certains cas, pourrait être considérée comme « un état de famine »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79CC668A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86AFAC" w14:textId="12A4FCDC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D0700">
        <w:rPr>
          <w:rFonts w:ascii="Book Antiqua" w:hAnsi="Book Antiqua" w:cs="Arial"/>
          <w:sz w:val="28"/>
          <w:szCs w:val="28"/>
          <w:lang w:val="fr-FR"/>
        </w:rPr>
        <w:t>L</w:t>
      </w:r>
      <w:r w:rsidR="00C412E0">
        <w:rPr>
          <w:rFonts w:ascii="Book Antiqua" w:hAnsi="Book Antiqua" w:cs="Arial"/>
          <w:sz w:val="28"/>
          <w:szCs w:val="28"/>
          <w:lang w:val="fr-FR"/>
        </w:rPr>
        <w:t>’anorexie et la maigreur naturelle sont deux situations différentes, l’une étant une maladie et l’autre une condition naturelle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170E36E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75DC29F" w14:textId="4EEEAD98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F7356">
        <w:rPr>
          <w:rFonts w:ascii="Book Antiqua" w:hAnsi="Book Antiqua" w:cs="Arial"/>
          <w:sz w:val="28"/>
          <w:szCs w:val="28"/>
          <w:lang w:val="fr-FR"/>
        </w:rPr>
        <w:t>Le</w:t>
      </w:r>
      <w:r w:rsidR="00C412E0">
        <w:rPr>
          <w:rFonts w:ascii="Book Antiqua" w:hAnsi="Book Antiqua" w:cs="Arial"/>
          <w:sz w:val="28"/>
          <w:szCs w:val="28"/>
          <w:lang w:val="fr-FR"/>
        </w:rPr>
        <w:t>s individus classifiés comme des « maigres constitutionnels » acquièrent cette condition après l’adolescence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02FFFAC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451DF5" w14:textId="3EE39550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412E0">
        <w:rPr>
          <w:rFonts w:ascii="Book Antiqua" w:hAnsi="Book Antiqua" w:cs="Arial"/>
          <w:sz w:val="28"/>
          <w:szCs w:val="28"/>
          <w:lang w:val="fr-FR"/>
        </w:rPr>
        <w:t>La condition de « maigres constitutionnelles », chez les femmes, n’affecte pas leur cycle de menstruation</w:t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439AFC2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BC90F5C" w14:textId="2893D311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412E0">
        <w:rPr>
          <w:rFonts w:ascii="Book Antiqua" w:hAnsi="Book Antiqua" w:cs="Arial"/>
          <w:sz w:val="28"/>
          <w:szCs w:val="28"/>
          <w:lang w:val="fr-FR"/>
        </w:rPr>
        <w:t>La maigreur constitutionnelle touche 4% des Français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5B5EFB10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EAE7C01" w14:textId="6C890CB6" w:rsidR="00F84833" w:rsidRDefault="00F84833" w:rsidP="00C8107B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2" w:name="_Toc30416253"/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Pr="00F84833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Associez les informations à gauche et les informations à droite pour compléter les </w:t>
      </w:r>
      <w:r w:rsidR="00D530B6">
        <w:rPr>
          <w:rFonts w:ascii="Book Antiqua" w:hAnsi="Book Antiqua"/>
          <w:b/>
          <w:color w:val="auto"/>
          <w:sz w:val="28"/>
          <w:szCs w:val="28"/>
          <w:lang w:val="fr-FR"/>
        </w:rPr>
        <w:t>idées mentionnées</w:t>
      </w:r>
      <w:r w:rsidRPr="00F84833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d</w:t>
      </w:r>
      <w:r w:rsidR="00D530B6">
        <w:rPr>
          <w:rFonts w:ascii="Book Antiqua" w:hAnsi="Book Antiqua"/>
          <w:b/>
          <w:color w:val="auto"/>
          <w:sz w:val="28"/>
          <w:szCs w:val="28"/>
          <w:lang w:val="fr-FR"/>
        </w:rPr>
        <w:t>ans</w:t>
      </w:r>
      <w:r w:rsidRPr="00F84833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la chronique.</w:t>
      </w:r>
      <w:bookmarkEnd w:id="2"/>
    </w:p>
    <w:p w14:paraId="450D63A3" w14:textId="77777777" w:rsidR="00CC21E9" w:rsidRPr="00CC21E9" w:rsidRDefault="00CC21E9" w:rsidP="00CC21E9">
      <w:pPr>
        <w:rPr>
          <w:lang w:val="fr-FR"/>
        </w:rPr>
      </w:pPr>
    </w:p>
    <w:p w14:paraId="2E3103C5" w14:textId="77777777" w:rsidR="00F84833" w:rsidRDefault="00F84833" w:rsidP="00F8483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776"/>
        <w:gridCol w:w="5944"/>
      </w:tblGrid>
      <w:tr w:rsidR="00F84833" w:rsidRPr="00CC05DA" w14:paraId="1761E0C2" w14:textId="77777777" w:rsidTr="0049792E">
        <w:trPr>
          <w:trHeight w:val="85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725C" w14:textId="63778D73" w:rsidR="00F84833" w:rsidRPr="00DC5FD3" w:rsidRDefault="00F84833" w:rsidP="0017032E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A) </w:t>
            </w:r>
            <w:r w:rsidR="0017032E">
              <w:rPr>
                <w:rFonts w:ascii="Book Antiqua" w:hAnsi="Book Antiqua"/>
                <w:sz w:val="28"/>
                <w:szCs w:val="28"/>
                <w:lang w:val="fr-FR"/>
              </w:rPr>
              <w:t>la minceur extrême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B20C6F" w14:textId="77777777" w:rsidR="00F84833" w:rsidRPr="00DC5FD3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F670" w14:textId="723D210E" w:rsidR="00F84833" w:rsidRPr="00DC5FD3" w:rsidRDefault="00F84833" w:rsidP="005D4A67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1) </w:t>
            </w:r>
            <w:r w:rsidR="005D4A67">
              <w:rPr>
                <w:rFonts w:ascii="Book Antiqua" w:hAnsi="Book Antiqua"/>
                <w:sz w:val="28"/>
                <w:szCs w:val="28"/>
                <w:lang w:val="fr-FR"/>
              </w:rPr>
              <w:t>ne voit pas le processus normal du surplus d’énergie dans le gras ou dans le muscle</w:t>
            </w:r>
          </w:p>
        </w:tc>
      </w:tr>
      <w:tr w:rsidR="00F84833" w:rsidRPr="00CC05DA" w14:paraId="27885976" w14:textId="77777777" w:rsidTr="0049792E">
        <w:trPr>
          <w:trHeight w:val="42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438D" w14:textId="643EFD35" w:rsidR="00F84833" w:rsidRPr="00DC5FD3" w:rsidRDefault="00F84833" w:rsidP="0017032E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B) </w:t>
            </w:r>
            <w:r w:rsidR="0017032E">
              <w:rPr>
                <w:rFonts w:ascii="Book Antiqua" w:hAnsi="Book Antiqua"/>
                <w:sz w:val="28"/>
                <w:szCs w:val="28"/>
                <w:lang w:val="fr-FR"/>
              </w:rPr>
              <w:t>d’un point de vue culturel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4403A" w14:textId="77777777" w:rsidR="00F84833" w:rsidRPr="00DC5FD3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E044" w14:textId="0E4F9346" w:rsidR="00F84833" w:rsidRPr="00DC5FD3" w:rsidRDefault="00F84833" w:rsidP="0065177D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2) </w:t>
            </w:r>
            <w:r w:rsidR="0065177D">
              <w:rPr>
                <w:rFonts w:ascii="Book Antiqua" w:hAnsi="Book Antiqua"/>
                <w:sz w:val="28"/>
                <w:szCs w:val="28"/>
                <w:lang w:val="fr-FR"/>
              </w:rPr>
              <w:t>pourraient être liés à la maigreur constitutionnelle, mais ce n’est pas sûr</w:t>
            </w:r>
          </w:p>
        </w:tc>
      </w:tr>
      <w:tr w:rsidR="00F84833" w:rsidRPr="00CC05DA" w14:paraId="0131670D" w14:textId="77777777" w:rsidTr="0049792E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C5A8" w14:textId="260B3746" w:rsidR="00F84833" w:rsidRPr="00DC5FD3" w:rsidRDefault="00DC5FD3" w:rsidP="0017032E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C) </w:t>
            </w:r>
            <w:r w:rsidR="0017032E">
              <w:rPr>
                <w:rFonts w:ascii="Book Antiqua" w:hAnsi="Book Antiqua"/>
                <w:sz w:val="28"/>
                <w:szCs w:val="28"/>
                <w:lang w:val="fr-FR"/>
              </w:rPr>
              <w:t>Ksyty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83F1" w14:textId="77777777" w:rsidR="00F84833" w:rsidRPr="00DC5FD3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7A16" w14:textId="3C3B6EF1" w:rsidR="00F84833" w:rsidRPr="00DC5FD3" w:rsidRDefault="00F84833" w:rsidP="0017032E">
            <w:pPr>
              <w:pStyle w:val="NoSpacing"/>
              <w:ind w:left="392" w:hanging="284"/>
              <w:jc w:val="both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3) </w:t>
            </w:r>
            <w:r w:rsidR="0017032E">
              <w:rPr>
                <w:rFonts w:ascii="Book Antiqua" w:hAnsi="Book Antiqua"/>
                <w:sz w:val="28"/>
                <w:szCs w:val="28"/>
                <w:lang w:val="fr-FR"/>
              </w:rPr>
              <w:t>la beauté féminine implique posséder des rondeurs</w:t>
            </w:r>
          </w:p>
        </w:tc>
      </w:tr>
      <w:tr w:rsidR="00F84833" w:rsidRPr="00CC05DA" w14:paraId="13093027" w14:textId="77777777" w:rsidTr="0049792E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1505" w14:textId="0EF2245F" w:rsidR="00F84833" w:rsidRPr="00DC5FD3" w:rsidRDefault="00F84833" w:rsidP="0017032E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D) </w:t>
            </w:r>
            <w:r w:rsidR="0017032E">
              <w:rPr>
                <w:rFonts w:ascii="Book Antiqua" w:hAnsi="Book Antiqua"/>
                <w:sz w:val="28"/>
                <w:szCs w:val="28"/>
                <w:lang w:val="fr-FR"/>
              </w:rPr>
              <w:t>en Afrique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23C9A" w14:textId="77777777" w:rsidR="00F84833" w:rsidRPr="00DC5FD3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D8CE" w14:textId="37313976" w:rsidR="00CC21E9" w:rsidRPr="00DC5FD3" w:rsidRDefault="00CC21E9" w:rsidP="0065177D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4) </w:t>
            </w:r>
            <w:r w:rsidR="0065177D">
              <w:rPr>
                <w:rFonts w:ascii="Book Antiqua" w:hAnsi="Book Antiqua"/>
                <w:sz w:val="28"/>
                <w:szCs w:val="28"/>
                <w:lang w:val="fr-FR"/>
              </w:rPr>
              <w:t>comporte aussi des facteurs purement culturels</w:t>
            </w:r>
          </w:p>
        </w:tc>
      </w:tr>
      <w:tr w:rsidR="00CC21E9" w:rsidRPr="00CC05DA" w14:paraId="77610EE2" w14:textId="77777777" w:rsidTr="0049792E">
        <w:trPr>
          <w:trHeight w:val="84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9B7C" w14:textId="67D443D3" w:rsidR="00F84833" w:rsidRPr="00DC5FD3" w:rsidRDefault="00CC21E9" w:rsidP="0017032E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E) </w:t>
            </w:r>
            <w:r w:rsidR="0017032E">
              <w:rPr>
                <w:rFonts w:ascii="Book Antiqua" w:hAnsi="Book Antiqua"/>
                <w:sz w:val="28"/>
                <w:szCs w:val="28"/>
                <w:lang w:val="fr-FR"/>
              </w:rPr>
              <w:t>les « vrais hommes » africains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5BE09" w14:textId="77777777" w:rsidR="00F84833" w:rsidRPr="00DC5FD3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EE1" w14:textId="072FAC06" w:rsidR="00F84833" w:rsidRPr="00DC5FD3" w:rsidRDefault="00CC21E9" w:rsidP="0017032E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>5)</w:t>
            </w:r>
            <w:r w:rsidR="005134B4"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 </w:t>
            </w:r>
            <w:r w:rsidR="0017032E">
              <w:rPr>
                <w:rFonts w:ascii="Book Antiqua" w:hAnsi="Book Antiqua"/>
                <w:sz w:val="28"/>
                <w:szCs w:val="28"/>
                <w:lang w:val="fr-FR"/>
              </w:rPr>
              <w:t>la minceur a différentes interprétations</w:t>
            </w:r>
          </w:p>
        </w:tc>
      </w:tr>
      <w:tr w:rsidR="00CC21E9" w:rsidRPr="00CC05DA" w14:paraId="048C01A1" w14:textId="77777777" w:rsidTr="0049792E">
        <w:trPr>
          <w:trHeight w:val="81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6432" w14:textId="76778B73" w:rsidR="00F84833" w:rsidRPr="00DC5FD3" w:rsidRDefault="00CC21E9" w:rsidP="0017032E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>F)</w:t>
            </w:r>
            <w:r w:rsidR="005134B4"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 </w:t>
            </w:r>
            <w:r w:rsidR="0017032E">
              <w:rPr>
                <w:rFonts w:ascii="Book Antiqua" w:hAnsi="Book Antiqua"/>
                <w:sz w:val="28"/>
                <w:szCs w:val="28"/>
                <w:lang w:val="fr-FR"/>
              </w:rPr>
              <w:t>les réseaux</w:t>
            </w:r>
            <w:r w:rsidR="005134B4"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 sociaux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BC6C2" w14:textId="77777777" w:rsidR="00F84833" w:rsidRPr="00DC5FD3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A5DE" w14:textId="7296CD4D" w:rsidR="00F84833" w:rsidRPr="00DC5FD3" w:rsidRDefault="00CC21E9" w:rsidP="0017032E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>6)</w:t>
            </w:r>
            <w:r w:rsidR="00DC5FD3"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 </w:t>
            </w:r>
            <w:r w:rsidR="0017032E">
              <w:rPr>
                <w:rFonts w:ascii="Book Antiqua" w:hAnsi="Book Antiqua"/>
                <w:sz w:val="28"/>
                <w:szCs w:val="28"/>
                <w:lang w:val="fr-FR"/>
              </w:rPr>
              <w:t>est un problème étudié par les médecins mais il n’y a pas de réponse définitive</w:t>
            </w:r>
          </w:p>
        </w:tc>
      </w:tr>
      <w:tr w:rsidR="00CC21E9" w:rsidRPr="00CC05DA" w14:paraId="5AF3CF41" w14:textId="77777777" w:rsidTr="0049792E">
        <w:trPr>
          <w:trHeight w:val="41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2896" w14:textId="659588CD" w:rsidR="00F84833" w:rsidRPr="00DC5FD3" w:rsidRDefault="00CC21E9" w:rsidP="0017032E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>G)</w:t>
            </w:r>
            <w:r w:rsidR="005134B4"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 </w:t>
            </w:r>
            <w:r w:rsidR="0017032E">
              <w:rPr>
                <w:rFonts w:ascii="Book Antiqua" w:hAnsi="Book Antiqua"/>
                <w:sz w:val="28"/>
                <w:szCs w:val="28"/>
                <w:lang w:val="fr-FR"/>
              </w:rPr>
              <w:t>la résistance à la prise de poids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3064C" w14:textId="77777777" w:rsidR="00F84833" w:rsidRPr="00DC5FD3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3234" w14:textId="4D1FBBF8" w:rsidR="00F84833" w:rsidRPr="00DC5FD3" w:rsidRDefault="00F84833" w:rsidP="0017032E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7) </w:t>
            </w:r>
            <w:r w:rsidR="0017032E">
              <w:rPr>
                <w:rFonts w:ascii="Book Antiqua" w:hAnsi="Book Antiqua"/>
                <w:sz w:val="28"/>
                <w:szCs w:val="28"/>
                <w:lang w:val="fr-FR"/>
              </w:rPr>
              <w:t>aiment la chair, pas les os</w:t>
            </w:r>
          </w:p>
        </w:tc>
      </w:tr>
      <w:tr w:rsidR="00CC21E9" w:rsidRPr="00861AB3" w14:paraId="527CDB16" w14:textId="77777777" w:rsidTr="0049792E">
        <w:trPr>
          <w:trHeight w:val="85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55E0" w14:textId="71700A04" w:rsidR="00F84833" w:rsidRPr="00DC5FD3" w:rsidRDefault="00CC21E9" w:rsidP="005D4A67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>H)</w:t>
            </w:r>
            <w:r w:rsidR="005134B4"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 </w:t>
            </w:r>
            <w:r w:rsidR="005D4A67">
              <w:rPr>
                <w:rFonts w:ascii="Book Antiqua" w:hAnsi="Book Antiqua"/>
                <w:sz w:val="28"/>
                <w:szCs w:val="28"/>
                <w:lang w:val="fr-FR"/>
              </w:rPr>
              <w:t>Galusca, lors de la maigreur constitutionnelle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32CAB" w14:textId="77777777" w:rsidR="00F84833" w:rsidRPr="00DC5FD3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8219" w14:textId="6FB84AB4" w:rsidR="00F84833" w:rsidRPr="00DC5FD3" w:rsidRDefault="00CC21E9" w:rsidP="0017032E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>8)</w:t>
            </w:r>
            <w:r w:rsidR="005134B4"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 </w:t>
            </w:r>
            <w:r w:rsidR="0017032E">
              <w:rPr>
                <w:rFonts w:ascii="Book Antiqua" w:hAnsi="Book Antiqua"/>
                <w:sz w:val="28"/>
                <w:szCs w:val="28"/>
                <w:lang w:val="fr-FR"/>
              </w:rPr>
              <w:t>devient une problématique</w:t>
            </w:r>
          </w:p>
        </w:tc>
      </w:tr>
      <w:tr w:rsidR="00CC21E9" w:rsidRPr="00CC05DA" w14:paraId="69FBE363" w14:textId="77777777" w:rsidTr="0049792E">
        <w:trPr>
          <w:trHeight w:val="85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045D" w14:textId="698917F3" w:rsidR="00CC21E9" w:rsidRPr="00DC5FD3" w:rsidRDefault="00CC21E9" w:rsidP="005D4A67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I) </w:t>
            </w:r>
            <w:r w:rsidR="005D4A67">
              <w:rPr>
                <w:rFonts w:ascii="Book Antiqua" w:hAnsi="Book Antiqua"/>
                <w:sz w:val="28"/>
                <w:szCs w:val="28"/>
                <w:lang w:val="fr-FR"/>
              </w:rPr>
              <w:t>les facteurs génétiques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91CCF" w14:textId="77777777" w:rsidR="00CC21E9" w:rsidRPr="00DC5FD3" w:rsidRDefault="00CC21E9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ED71" w14:textId="41DC1F21" w:rsidR="00CC21E9" w:rsidRPr="00DC5FD3" w:rsidRDefault="005D4A67" w:rsidP="005D4A67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>9) pourraient être à la base de la maigreur constitutionnelle</w:t>
            </w:r>
            <w:r w:rsidR="0065177D">
              <w:rPr>
                <w:rFonts w:ascii="Book Antiqua" w:hAnsi="Book Antiqua"/>
                <w:sz w:val="28"/>
                <w:szCs w:val="28"/>
                <w:lang w:val="fr-FR"/>
              </w:rPr>
              <w:t xml:space="preserve">  </w:t>
            </w:r>
          </w:p>
        </w:tc>
      </w:tr>
      <w:tr w:rsidR="00CC21E9" w:rsidRPr="00CC05DA" w14:paraId="4470C960" w14:textId="77777777" w:rsidTr="0049792E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6931" w14:textId="0D556024" w:rsidR="00CC21E9" w:rsidRPr="00DC5FD3" w:rsidRDefault="00CC21E9" w:rsidP="0065177D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>J)</w:t>
            </w:r>
            <w:r w:rsidR="005134B4"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 </w:t>
            </w:r>
            <w:r w:rsidR="0065177D">
              <w:rPr>
                <w:rFonts w:ascii="Book Antiqua" w:hAnsi="Book Antiqua"/>
                <w:sz w:val="28"/>
                <w:szCs w:val="28"/>
                <w:lang w:val="fr-FR"/>
              </w:rPr>
              <w:t xml:space="preserve">les facteurs héréditaires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35991" w14:textId="77777777" w:rsidR="00CC21E9" w:rsidRPr="00DC5FD3" w:rsidRDefault="00CC21E9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BE35" w14:textId="12D2F9DB" w:rsidR="00CC21E9" w:rsidRPr="00DC5FD3" w:rsidRDefault="00CC21E9" w:rsidP="0017032E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>10)</w:t>
            </w:r>
            <w:r w:rsidR="0017032E">
              <w:rPr>
                <w:rFonts w:ascii="Book Antiqua" w:hAnsi="Book Antiqua"/>
                <w:sz w:val="28"/>
                <w:szCs w:val="28"/>
                <w:lang w:val="fr-FR"/>
              </w:rPr>
              <w:t xml:space="preserve"> soufre à cause de sa minceur</w:t>
            </w:r>
          </w:p>
        </w:tc>
      </w:tr>
      <w:tr w:rsidR="00F84833" w:rsidRPr="00CC05DA" w14:paraId="5324C35A" w14:textId="77777777" w:rsidTr="0049792E">
        <w:trPr>
          <w:trHeight w:val="83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0F6C" w14:textId="63B2552D" w:rsidR="00CC21E9" w:rsidRPr="00DC5FD3" w:rsidRDefault="00CC21E9" w:rsidP="0065177D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K) </w:t>
            </w:r>
            <w:r w:rsidR="0065177D">
              <w:rPr>
                <w:rFonts w:ascii="Book Antiqua" w:hAnsi="Book Antiqua"/>
                <w:sz w:val="28"/>
                <w:szCs w:val="28"/>
                <w:lang w:val="fr-FR"/>
              </w:rPr>
              <w:t>la perception générale de la maigreur constitutionnelle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9879" w14:textId="77777777" w:rsidR="00F84833" w:rsidRPr="00DC5FD3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2590" w14:textId="426456A9" w:rsidR="00F84833" w:rsidRPr="00DC5FD3" w:rsidRDefault="00CC21E9" w:rsidP="0017032E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DC5FD3">
              <w:rPr>
                <w:rFonts w:ascii="Book Antiqua" w:hAnsi="Book Antiqua"/>
                <w:sz w:val="28"/>
                <w:szCs w:val="28"/>
                <w:lang w:val="fr-FR"/>
              </w:rPr>
              <w:t>11</w:t>
            </w:r>
            <w:r w:rsidR="00F84833" w:rsidRPr="00DC5FD3">
              <w:rPr>
                <w:rFonts w:ascii="Book Antiqua" w:hAnsi="Book Antiqua"/>
                <w:sz w:val="28"/>
                <w:szCs w:val="28"/>
                <w:lang w:val="fr-FR"/>
              </w:rPr>
              <w:t xml:space="preserve">) </w:t>
            </w:r>
            <w:r w:rsidR="0017032E">
              <w:rPr>
                <w:rFonts w:ascii="Book Antiqua" w:hAnsi="Book Antiqua"/>
                <w:sz w:val="28"/>
                <w:szCs w:val="28"/>
                <w:lang w:val="fr-FR"/>
              </w:rPr>
              <w:t>peuvent causer des problèmes d’ordre psychologique chez les femmes africaines maigres</w:t>
            </w:r>
          </w:p>
        </w:tc>
      </w:tr>
    </w:tbl>
    <w:p w14:paraId="44673CD2" w14:textId="77777777" w:rsidR="00F84833" w:rsidRDefault="00F84833" w:rsidP="00F84833">
      <w:pPr>
        <w:rPr>
          <w:rFonts w:ascii="Book Antiqua" w:hAnsi="Book Antiqua" w:cs="Arial"/>
          <w:sz w:val="28"/>
          <w:szCs w:val="28"/>
          <w:lang w:val="fr-FR"/>
        </w:rPr>
      </w:pPr>
    </w:p>
    <w:p w14:paraId="2596415B" w14:textId="77777777" w:rsidR="00DC5FD3" w:rsidRDefault="00DC5FD3" w:rsidP="00F84833">
      <w:pPr>
        <w:rPr>
          <w:rFonts w:ascii="Book Antiqua" w:hAnsi="Book Antiqua" w:cs="Arial"/>
          <w:sz w:val="28"/>
          <w:szCs w:val="28"/>
          <w:lang w:val="fr-FR"/>
        </w:rPr>
      </w:pPr>
    </w:p>
    <w:p w14:paraId="4795180F" w14:textId="77777777" w:rsidR="00F84833" w:rsidRDefault="00F84833" w:rsidP="00F84833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921"/>
        <w:gridCol w:w="937"/>
        <w:gridCol w:w="948"/>
        <w:gridCol w:w="883"/>
        <w:gridCol w:w="878"/>
        <w:gridCol w:w="900"/>
        <w:gridCol w:w="855"/>
        <w:gridCol w:w="875"/>
        <w:gridCol w:w="896"/>
        <w:gridCol w:w="920"/>
      </w:tblGrid>
      <w:tr w:rsidR="00DC5FD3" w14:paraId="5371FCF5" w14:textId="77777777" w:rsidTr="00DC5FD3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D423" w14:textId="77777777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10A4" w14:textId="77777777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39D3" w14:textId="77777777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09C0" w14:textId="77777777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449C" w14:textId="577BEF1B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A424" w14:textId="4890CE01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64E6" w14:textId="763BC51E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58E2" w14:textId="1D98824F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69CB" w14:textId="7ECBC598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77BF" w14:textId="6A68618F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J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EA23" w14:textId="0D2F0C35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K</w:t>
            </w:r>
          </w:p>
        </w:tc>
      </w:tr>
      <w:tr w:rsidR="00DC5FD3" w14:paraId="124C831B" w14:textId="77777777" w:rsidTr="00DC5FD3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1E57" w14:textId="77777777" w:rsidR="00DC5FD3" w:rsidRDefault="00DC5FD3" w:rsidP="00364EF6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D98F" w14:textId="77777777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F049" w14:textId="77777777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FE0" w14:textId="77777777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DDE2" w14:textId="77777777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406C" w14:textId="58C4F51A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3A42" w14:textId="306BDDB5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060E" w14:textId="77777777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C0B8" w14:textId="77777777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6C60" w14:textId="77777777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966C" w14:textId="718C9E6B" w:rsidR="00DC5FD3" w:rsidRDefault="00DC5FD3" w:rsidP="00364EF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3B82D79C" w14:textId="77777777" w:rsidR="00DC5FD3" w:rsidRPr="00DC5FD3" w:rsidRDefault="00DC5FD3" w:rsidP="00DC5FD3">
      <w:pPr>
        <w:rPr>
          <w:lang w:val="fr-FR"/>
        </w:rPr>
      </w:pPr>
    </w:p>
    <w:p w14:paraId="71BD7A95" w14:textId="77777777" w:rsidR="0049792E" w:rsidRDefault="0049792E" w:rsidP="0049792E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6E1D63C5" w14:textId="1C6CA9F5" w:rsidR="003158C1" w:rsidRPr="00D4309C" w:rsidRDefault="00B55916" w:rsidP="0049792E">
      <w:pPr>
        <w:pStyle w:val="Heading1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>II</w:t>
      </w:r>
      <w:r w:rsidR="00827DCD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3" w:name="_Toc30416262"/>
      <w:r w:rsidR="003158C1" w:rsidRPr="003158C1">
        <w:rPr>
          <w:rFonts w:ascii="Book Antiqua" w:hAnsi="Book Antiqua"/>
          <w:b/>
          <w:color w:val="auto"/>
          <w:sz w:val="28"/>
          <w:szCs w:val="28"/>
          <w:lang w:val="fr-FR"/>
        </w:rPr>
        <w:t>Dans quel ordre entendez-vous les phrases suivantes :</w:t>
      </w:r>
      <w:bookmarkEnd w:id="3"/>
    </w:p>
    <w:p w14:paraId="7889635D" w14:textId="77777777" w:rsidR="003158C1" w:rsidRDefault="003158C1" w:rsidP="003158C1">
      <w:pPr>
        <w:rPr>
          <w:rFonts w:ascii="Book Antiqua" w:hAnsi="Book Antiqua" w:cs="Arial"/>
          <w:sz w:val="28"/>
          <w:szCs w:val="28"/>
          <w:lang w:val="fr-FR"/>
        </w:rPr>
      </w:pPr>
    </w:p>
    <w:p w14:paraId="0D14940D" w14:textId="77777777" w:rsidR="0049792E" w:rsidRDefault="0049792E" w:rsidP="003158C1">
      <w:pPr>
        <w:rPr>
          <w:rFonts w:ascii="Book Antiqua" w:hAnsi="Book Antiqua" w:cs="Arial"/>
          <w:sz w:val="28"/>
          <w:szCs w:val="28"/>
          <w:lang w:val="fr-FR"/>
        </w:rPr>
      </w:pPr>
    </w:p>
    <w:p w14:paraId="4EAA3E95" w14:textId="59543FAF" w:rsidR="003158C1" w:rsidRPr="00844CDA" w:rsidRDefault="003158C1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 w:rsidR="0049792E">
        <w:rPr>
          <w:rFonts w:ascii="Book Antiqua" w:hAnsi="Book Antiqua"/>
          <w:sz w:val="28"/>
          <w:szCs w:val="28"/>
          <w:lang w:val="fr-FR"/>
        </w:rPr>
        <w:t>…l’idée que quelqu’un soit mince sans faire aucun effort est considéré injuste pour quelques-uns.</w:t>
      </w:r>
    </w:p>
    <w:p w14:paraId="742FA654" w14:textId="77777777" w:rsidR="003158C1" w:rsidRPr="00844CDA" w:rsidRDefault="003158C1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630CDA4D" w14:textId="2F1AE2DB" w:rsidR="003158C1" w:rsidRPr="00844CDA" w:rsidRDefault="003158C1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 w:rsidR="0049792E">
        <w:rPr>
          <w:rFonts w:ascii="Book Antiqua" w:hAnsi="Book Antiqua"/>
          <w:sz w:val="28"/>
          <w:szCs w:val="28"/>
          <w:lang w:val="fr-FR"/>
        </w:rPr>
        <w:t>…ces personnes sont dénutries, anorexiques ou malades.</w:t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7F1FAA7D" w14:textId="77777777" w:rsidR="003158C1" w:rsidRPr="00844CDA" w:rsidRDefault="003158C1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7CDC7A89" w14:textId="5914D6B4" w:rsidR="003158C1" w:rsidRPr="00844CDA" w:rsidRDefault="003158C1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 w:rsidR="0049792E">
        <w:rPr>
          <w:rFonts w:ascii="Book Antiqua" w:hAnsi="Book Antiqua"/>
          <w:sz w:val="28"/>
          <w:szCs w:val="28"/>
          <w:lang w:val="fr-FR"/>
        </w:rPr>
        <w:t>…il y a une problématique d’incompréhension de ce type de maigreur.</w:t>
      </w:r>
    </w:p>
    <w:p w14:paraId="3155E729" w14:textId="77777777" w:rsidR="003158C1" w:rsidRPr="00844CDA" w:rsidRDefault="003158C1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4791E071" w14:textId="17B2EE48" w:rsidR="003158C1" w:rsidRPr="00844CDA" w:rsidRDefault="003158C1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 w:rsidR="0049792E">
        <w:rPr>
          <w:rFonts w:ascii="Book Antiqua" w:hAnsi="Book Antiqua"/>
          <w:sz w:val="28"/>
          <w:szCs w:val="28"/>
          <w:lang w:val="fr-FR"/>
        </w:rPr>
        <w:t>…qu’</w:t>
      </w:r>
      <w:r w:rsidRPr="00844CDA">
        <w:rPr>
          <w:rFonts w:ascii="Book Antiqua" w:hAnsi="Book Antiqua"/>
          <w:sz w:val="28"/>
          <w:szCs w:val="28"/>
          <w:lang w:val="fr-FR"/>
        </w:rPr>
        <w:t xml:space="preserve">il </w:t>
      </w:r>
      <w:r w:rsidR="0049792E">
        <w:rPr>
          <w:rFonts w:ascii="Book Antiqua" w:hAnsi="Book Antiqua"/>
          <w:sz w:val="28"/>
          <w:szCs w:val="28"/>
          <w:lang w:val="fr-FR"/>
        </w:rPr>
        <w:t>est important que l’abordage de la maigreur constitutionnelle soit accompagné du domaine psychologique…</w:t>
      </w:r>
    </w:p>
    <w:p w14:paraId="425C3301" w14:textId="77777777" w:rsidR="003158C1" w:rsidRPr="00844CDA" w:rsidRDefault="003158C1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661D930A" w14:textId="5C3D9F49" w:rsidR="003158C1" w:rsidRPr="00844CDA" w:rsidRDefault="003158C1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 w:rsidR="0049792E">
        <w:rPr>
          <w:rFonts w:ascii="Book Antiqua" w:hAnsi="Book Antiqua"/>
          <w:sz w:val="28"/>
          <w:szCs w:val="28"/>
          <w:lang w:val="fr-FR"/>
        </w:rPr>
        <w:t>…c’est un phénomène peu connu,</w:t>
      </w:r>
    </w:p>
    <w:p w14:paraId="0455418D" w14:textId="77777777" w:rsidR="00E21E69" w:rsidRPr="00D4309C" w:rsidRDefault="00E21E69" w:rsidP="00E21E69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55C06BB4" w14:textId="4946DC0D" w:rsidR="00E21E69" w:rsidRDefault="0049792E" w:rsidP="00E21E69">
      <w:pPr>
        <w:tabs>
          <w:tab w:val="left" w:pos="426"/>
        </w:tabs>
        <w:jc w:val="both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>…ne peuvent pas souvent parler de leur problème…</w:t>
      </w:r>
    </w:p>
    <w:p w14:paraId="101BF4EC" w14:textId="77777777" w:rsidR="0049792E" w:rsidRDefault="0049792E" w:rsidP="00E21E69">
      <w:pPr>
        <w:tabs>
          <w:tab w:val="left" w:pos="426"/>
        </w:tabs>
        <w:jc w:val="both"/>
        <w:rPr>
          <w:rFonts w:ascii="Book Antiqua" w:hAnsi="Book Antiqua"/>
          <w:sz w:val="28"/>
          <w:szCs w:val="28"/>
          <w:lang w:val="fr-FR"/>
        </w:rPr>
      </w:pPr>
    </w:p>
    <w:p w14:paraId="7ED92387" w14:textId="68F21F65" w:rsidR="0049792E" w:rsidRDefault="0049792E" w:rsidP="00E21E69">
      <w:pPr>
        <w:tabs>
          <w:tab w:val="left" w:pos="426"/>
        </w:tabs>
        <w:jc w:val="both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>…qui voit la minceur comme le standard de la beauté…</w:t>
      </w:r>
    </w:p>
    <w:p w14:paraId="1B8FABC6" w14:textId="77777777" w:rsidR="0049792E" w:rsidRDefault="0049792E" w:rsidP="00E21E69">
      <w:pPr>
        <w:tabs>
          <w:tab w:val="left" w:pos="426"/>
        </w:tabs>
        <w:jc w:val="both"/>
        <w:rPr>
          <w:rFonts w:ascii="Book Antiqua" w:hAnsi="Book Antiqua"/>
          <w:sz w:val="28"/>
          <w:szCs w:val="28"/>
          <w:lang w:val="fr-FR"/>
        </w:rPr>
      </w:pPr>
    </w:p>
    <w:p w14:paraId="6AA85C56" w14:textId="7B6C2EA7" w:rsidR="0049792E" w:rsidRPr="00D4309C" w:rsidRDefault="0049792E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>…c’est lié à une stigmatisation de la part de la société…</w:t>
      </w:r>
    </w:p>
    <w:p w14:paraId="51F0BC0B" w14:textId="45F3824B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1B6AE22B" w14:textId="59D4ACFF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6E733BDF" w14:textId="4EFDA474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5CCD950" w14:textId="23D6E13A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EB9C348" w14:textId="77777777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785663E" w14:textId="77777777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43B01E22" w14:textId="739ACC9B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680CE60" w14:textId="0CE89EDE" w:rsidR="00E21E69" w:rsidRPr="00D4309C" w:rsidRDefault="00E21E69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267A126B" w14:textId="77777777" w:rsidR="00E21E69" w:rsidRPr="00D4309C" w:rsidRDefault="00E21E69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342148A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7BEDB1FE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8D2505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761D99F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2FE6A0C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bookmarkEnd w:id="1"/>
    <w:p w14:paraId="2B6F480E" w14:textId="4A6FB3A1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1C358" w14:textId="77777777" w:rsidR="00AA66F4" w:rsidRDefault="00AA66F4" w:rsidP="00640FB7">
      <w:r>
        <w:separator/>
      </w:r>
    </w:p>
  </w:endnote>
  <w:endnote w:type="continuationSeparator" w:id="0">
    <w:p w14:paraId="7C16DA90" w14:textId="77777777" w:rsidR="00AA66F4" w:rsidRDefault="00AA66F4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2FEB62E8" w:rsidR="004F7356" w:rsidRDefault="00957B8F" w:rsidP="005E7908">
    <w:pPr>
      <w:pStyle w:val="Footer"/>
      <w:jc w:val="center"/>
    </w:pPr>
    <w:r>
      <w:t>R. Salgado - 2021</w:t>
    </w:r>
  </w:p>
  <w:p w14:paraId="5A07B0B2" w14:textId="77777777" w:rsidR="004F7356" w:rsidRPr="00640FB7" w:rsidRDefault="004F7356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8E430" w14:textId="77777777" w:rsidR="00AA66F4" w:rsidRDefault="00AA66F4" w:rsidP="00640FB7">
      <w:r>
        <w:separator/>
      </w:r>
    </w:p>
  </w:footnote>
  <w:footnote w:type="continuationSeparator" w:id="0">
    <w:p w14:paraId="339781D5" w14:textId="77777777" w:rsidR="00AA66F4" w:rsidRDefault="00AA66F4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1.15pt;height:11.1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"/>
  </w:num>
  <w:num w:numId="5">
    <w:abstractNumId w:val="19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0"/>
  </w:num>
  <w:num w:numId="11">
    <w:abstractNumId w:val="18"/>
  </w:num>
  <w:num w:numId="12">
    <w:abstractNumId w:val="22"/>
  </w:num>
  <w:num w:numId="13">
    <w:abstractNumId w:val="6"/>
  </w:num>
  <w:num w:numId="14">
    <w:abstractNumId w:val="17"/>
  </w:num>
  <w:num w:numId="15">
    <w:abstractNumId w:val="16"/>
  </w:num>
  <w:num w:numId="16">
    <w:abstractNumId w:val="3"/>
  </w:num>
  <w:num w:numId="17">
    <w:abstractNumId w:val="13"/>
  </w:num>
  <w:num w:numId="18">
    <w:abstractNumId w:val="4"/>
  </w:num>
  <w:num w:numId="19">
    <w:abstractNumId w:val="21"/>
  </w:num>
  <w:num w:numId="20">
    <w:abstractNumId w:val="10"/>
  </w:num>
  <w:num w:numId="21">
    <w:abstractNumId w:val="7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4738F"/>
    <w:rsid w:val="00095463"/>
    <w:rsid w:val="000A789C"/>
    <w:rsid w:val="000B23A2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7032E"/>
    <w:rsid w:val="001922D1"/>
    <w:rsid w:val="001A4EA2"/>
    <w:rsid w:val="001C0779"/>
    <w:rsid w:val="001C4674"/>
    <w:rsid w:val="001E1D52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158C1"/>
    <w:rsid w:val="00362DC0"/>
    <w:rsid w:val="00365D3A"/>
    <w:rsid w:val="00374409"/>
    <w:rsid w:val="003A3573"/>
    <w:rsid w:val="003A7755"/>
    <w:rsid w:val="003D0700"/>
    <w:rsid w:val="003D6815"/>
    <w:rsid w:val="003E11AC"/>
    <w:rsid w:val="003E1F28"/>
    <w:rsid w:val="00404C44"/>
    <w:rsid w:val="0044528F"/>
    <w:rsid w:val="004521A1"/>
    <w:rsid w:val="00452464"/>
    <w:rsid w:val="00471823"/>
    <w:rsid w:val="00487F11"/>
    <w:rsid w:val="0049792E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4F7356"/>
    <w:rsid w:val="005134B4"/>
    <w:rsid w:val="0051696B"/>
    <w:rsid w:val="00516C27"/>
    <w:rsid w:val="005325DC"/>
    <w:rsid w:val="00532DE6"/>
    <w:rsid w:val="00537FD6"/>
    <w:rsid w:val="00550ADB"/>
    <w:rsid w:val="00554DE9"/>
    <w:rsid w:val="005676D6"/>
    <w:rsid w:val="005800E2"/>
    <w:rsid w:val="00582BF5"/>
    <w:rsid w:val="0058382B"/>
    <w:rsid w:val="00590065"/>
    <w:rsid w:val="005A15E8"/>
    <w:rsid w:val="005B3AF4"/>
    <w:rsid w:val="005B4592"/>
    <w:rsid w:val="005B7104"/>
    <w:rsid w:val="005D06CF"/>
    <w:rsid w:val="005D4A67"/>
    <w:rsid w:val="005E299F"/>
    <w:rsid w:val="005E2CF0"/>
    <w:rsid w:val="005E418B"/>
    <w:rsid w:val="005E7908"/>
    <w:rsid w:val="0061016D"/>
    <w:rsid w:val="00627169"/>
    <w:rsid w:val="00633173"/>
    <w:rsid w:val="00640FB7"/>
    <w:rsid w:val="0065177D"/>
    <w:rsid w:val="00691F2B"/>
    <w:rsid w:val="006B3D0F"/>
    <w:rsid w:val="006C49F1"/>
    <w:rsid w:val="006C7D59"/>
    <w:rsid w:val="006E15DA"/>
    <w:rsid w:val="006E2728"/>
    <w:rsid w:val="0070196A"/>
    <w:rsid w:val="007019BF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7E2BA8"/>
    <w:rsid w:val="00800BB9"/>
    <w:rsid w:val="00805C94"/>
    <w:rsid w:val="0081631E"/>
    <w:rsid w:val="00826975"/>
    <w:rsid w:val="00827DCD"/>
    <w:rsid w:val="00830110"/>
    <w:rsid w:val="008441DF"/>
    <w:rsid w:val="00844CDA"/>
    <w:rsid w:val="00853717"/>
    <w:rsid w:val="00856BE0"/>
    <w:rsid w:val="00861AB3"/>
    <w:rsid w:val="00894D46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57B8F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AA3E47"/>
    <w:rsid w:val="00AA66F4"/>
    <w:rsid w:val="00B0609C"/>
    <w:rsid w:val="00B11AE0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12E0"/>
    <w:rsid w:val="00C425D3"/>
    <w:rsid w:val="00C54BAB"/>
    <w:rsid w:val="00C56367"/>
    <w:rsid w:val="00C63BCF"/>
    <w:rsid w:val="00C8107B"/>
    <w:rsid w:val="00C87236"/>
    <w:rsid w:val="00C920E5"/>
    <w:rsid w:val="00C94E40"/>
    <w:rsid w:val="00CA4357"/>
    <w:rsid w:val="00CB62C0"/>
    <w:rsid w:val="00CC05DA"/>
    <w:rsid w:val="00CC21E9"/>
    <w:rsid w:val="00D154AD"/>
    <w:rsid w:val="00D2376C"/>
    <w:rsid w:val="00D25215"/>
    <w:rsid w:val="00D530B6"/>
    <w:rsid w:val="00D6064E"/>
    <w:rsid w:val="00D95328"/>
    <w:rsid w:val="00DB1374"/>
    <w:rsid w:val="00DC5FD3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4833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8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8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Spacing">
    <w:name w:val="No Spacing"/>
    <w:uiPriority w:val="1"/>
    <w:qFormat/>
    <w:rsid w:val="00CC2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429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9</cp:revision>
  <dcterms:created xsi:type="dcterms:W3CDTF">2021-02-23T21:57:00Z</dcterms:created>
  <dcterms:modified xsi:type="dcterms:W3CDTF">2021-02-27T03:35:00Z</dcterms:modified>
</cp:coreProperties>
</file>