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E5B3C8F" w14:textId="77777777" w:rsidR="0027053D" w:rsidRPr="0027053D" w:rsidRDefault="0027053D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 w:rsidRPr="0027053D">
        <w:rPr>
          <w:rFonts w:ascii="Book Antiqua" w:hAnsi="Book Antiqua" w:cs="Arial"/>
          <w:b/>
          <w:sz w:val="36"/>
          <w:szCs w:val="36"/>
          <w:lang w:val="fr-BE"/>
        </w:rPr>
        <w:t xml:space="preserve">La relation entre les chats </w:t>
      </w:r>
    </w:p>
    <w:p w14:paraId="72B8C6D1" w14:textId="1D2F2B51" w:rsidR="00A177F8" w:rsidRPr="0027053D" w:rsidRDefault="0027053D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 w:rsidRPr="0027053D">
        <w:rPr>
          <w:rFonts w:ascii="Book Antiqua" w:hAnsi="Book Antiqua" w:cs="Arial"/>
          <w:b/>
          <w:sz w:val="36"/>
          <w:szCs w:val="36"/>
          <w:lang w:val="fr-BE"/>
        </w:rPr>
        <w:t>et les humains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AD945D1" w14:textId="12126E5D" w:rsidR="00D72515" w:rsidRPr="00B02E60" w:rsidRDefault="00D72515" w:rsidP="00D7251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bookmarkStart w:id="2" w:name="_Toc30416245"/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44"/>
      <w:bookmarkEnd w:id="2"/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pour chaque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é</w:t>
      </w:r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noncé.</w:t>
      </w:r>
      <w:bookmarkEnd w:id="3"/>
    </w:p>
    <w:p w14:paraId="0C583760" w14:textId="77777777" w:rsidR="00D72515" w:rsidRDefault="00D72515" w:rsidP="00D72515">
      <w:pPr>
        <w:rPr>
          <w:rFonts w:ascii="Book Antiqua" w:hAnsi="Book Antiqua"/>
          <w:sz w:val="28"/>
          <w:szCs w:val="28"/>
          <w:lang w:val="fr-FR"/>
        </w:rPr>
      </w:pPr>
    </w:p>
    <w:p w14:paraId="2F510630" w14:textId="144EFC16" w:rsidR="00D72515" w:rsidRPr="0083566C" w:rsidRDefault="00D72515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Selon </w:t>
      </w:r>
      <w:r w:rsidR="002D268E">
        <w:rPr>
          <w:rFonts w:ascii="Book Antiqua" w:hAnsi="Book Antiqua" w:cs="Arial"/>
          <w:sz w:val="28"/>
          <w:szCs w:val="28"/>
          <w:lang w:val="fr-FR"/>
        </w:rPr>
        <w:t xml:space="preserve">Éric </w:t>
      </w:r>
      <w:proofErr w:type="spellStart"/>
      <w:r w:rsidR="002D268E">
        <w:rPr>
          <w:rFonts w:ascii="Book Antiqua" w:hAnsi="Book Antiqua" w:cs="Arial"/>
          <w:sz w:val="28"/>
          <w:szCs w:val="28"/>
          <w:lang w:val="fr-FR"/>
        </w:rPr>
        <w:t>Baratay</w:t>
      </w:r>
      <w:proofErr w:type="spellEnd"/>
      <w:r w:rsidR="00FA125B">
        <w:rPr>
          <w:rFonts w:ascii="Book Antiqua" w:hAnsi="Book Antiqua" w:cs="Arial"/>
          <w:sz w:val="28"/>
          <w:szCs w:val="28"/>
          <w:lang w:val="fr-FR"/>
        </w:rPr>
        <w:t>,</w:t>
      </w:r>
    </w:p>
    <w:p w14:paraId="52672EA3" w14:textId="0735B9BB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 xml:space="preserve">il </w:t>
      </w:r>
      <w:r w:rsidR="002D268E">
        <w:rPr>
          <w:rFonts w:ascii="Book Antiqua" w:hAnsi="Book Antiqua" w:cs="Arial"/>
          <w:sz w:val="28"/>
          <w:szCs w:val="28"/>
          <w:lang w:val="fr-FR"/>
        </w:rPr>
        <w:t>est difficile de déterminer le début de la domestication des chats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B74FCD4" w14:textId="5515F6A9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D268E">
        <w:rPr>
          <w:rFonts w:ascii="Book Antiqua" w:hAnsi="Book Antiqua" w:cs="Arial"/>
          <w:sz w:val="28"/>
          <w:szCs w:val="28"/>
          <w:lang w:val="fr-FR"/>
        </w:rPr>
        <w:t>la domestication des chats a commencé près de l’an 9500 avant J-C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C215532" w14:textId="77777777" w:rsidR="00D72515" w:rsidRPr="00D4309C" w:rsidRDefault="00D72515" w:rsidP="00D72515">
      <w:pPr>
        <w:pStyle w:val="Heading2"/>
        <w:rPr>
          <w:lang w:val="fr-FR"/>
        </w:rPr>
      </w:pPr>
    </w:p>
    <w:p w14:paraId="35CE2C44" w14:textId="0A564288" w:rsidR="00D72515" w:rsidRPr="0083566C" w:rsidRDefault="00D72515" w:rsidP="00D7251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2D268E">
        <w:rPr>
          <w:rFonts w:ascii="Book Antiqua" w:hAnsi="Book Antiqua" w:cs="Arial"/>
          <w:sz w:val="28"/>
          <w:szCs w:val="28"/>
          <w:lang w:val="fr-FR"/>
        </w:rPr>
        <w:t>a domestication du chat s’est produite en Égypte</w:t>
      </w:r>
    </w:p>
    <w:p w14:paraId="41850305" w14:textId="70D21035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D268E">
        <w:rPr>
          <w:rFonts w:ascii="Book Antiqua" w:hAnsi="Book Antiqua" w:cs="Arial"/>
          <w:sz w:val="28"/>
          <w:szCs w:val="28"/>
          <w:lang w:val="fr-FR"/>
        </w:rPr>
        <w:t>vers le troisième et le deuxième millénaire avant Jésus-Christ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6D1BA40" w14:textId="30DFB26B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D268E">
        <w:rPr>
          <w:rFonts w:ascii="Book Antiqua" w:hAnsi="Book Antiqua" w:cs="Arial"/>
          <w:sz w:val="28"/>
          <w:szCs w:val="28"/>
          <w:lang w:val="fr-FR"/>
        </w:rPr>
        <w:t>vers le quatrième et le deuxième millénaire avant Jésus-Christ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8713AC9" w14:textId="77777777" w:rsidR="00D72515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AE908D7" w14:textId="335D9EBE" w:rsidR="00D72515" w:rsidRPr="0083566C" w:rsidRDefault="002D268E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Dû à sa fécondité, le chat</w:t>
      </w:r>
    </w:p>
    <w:p w14:paraId="2904CF16" w14:textId="55387885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D268E">
        <w:rPr>
          <w:rFonts w:ascii="Book Antiqua" w:hAnsi="Book Antiqua" w:cs="Arial"/>
          <w:sz w:val="28"/>
          <w:szCs w:val="28"/>
          <w:lang w:val="fr-FR"/>
        </w:rPr>
        <w:t>a failli disparaître.</w:t>
      </w:r>
    </w:p>
    <w:p w14:paraId="38895490" w14:textId="5942FBCE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D268E">
        <w:rPr>
          <w:rFonts w:ascii="Book Antiqua" w:hAnsi="Book Antiqua" w:cs="Arial"/>
          <w:sz w:val="28"/>
          <w:szCs w:val="28"/>
          <w:lang w:val="fr-FR"/>
        </w:rPr>
        <w:t>est devenu un symbole de Bastet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27DF959" w14:textId="77777777" w:rsidR="00D72515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5D38434" w14:textId="640CDA32" w:rsidR="00D72515" w:rsidRPr="0083566C" w:rsidRDefault="002D268E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Grâce aux habilités comme chasseur de serpents, le chat</w:t>
      </w:r>
    </w:p>
    <w:p w14:paraId="0E839391" w14:textId="5F00C0C8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D268E">
        <w:rPr>
          <w:rFonts w:ascii="Book Antiqua" w:hAnsi="Book Antiqua" w:cs="Arial"/>
          <w:sz w:val="28"/>
          <w:szCs w:val="28"/>
          <w:lang w:val="fr-FR"/>
        </w:rPr>
        <w:t xml:space="preserve">est devenu le symbole du dieu </w:t>
      </w:r>
      <w:r w:rsidR="003E1A05">
        <w:rPr>
          <w:rFonts w:ascii="Book Antiqua" w:hAnsi="Book Antiqua" w:cs="Arial"/>
          <w:sz w:val="28"/>
          <w:szCs w:val="28"/>
          <w:lang w:val="fr-FR"/>
        </w:rPr>
        <w:t xml:space="preserve">solaire </w:t>
      </w:r>
      <w:r w:rsidR="002D268E">
        <w:rPr>
          <w:rFonts w:ascii="Book Antiqua" w:hAnsi="Book Antiqua" w:cs="Arial"/>
          <w:sz w:val="28"/>
          <w:szCs w:val="28"/>
          <w:lang w:val="fr-FR"/>
        </w:rPr>
        <w:t>Râ</w:t>
      </w:r>
      <w:r w:rsidR="00DD18ED">
        <w:rPr>
          <w:rFonts w:ascii="Book Antiqua" w:hAnsi="Book Antiqua" w:cs="Arial"/>
          <w:sz w:val="28"/>
          <w:szCs w:val="28"/>
          <w:lang w:val="fr-FR"/>
        </w:rPr>
        <w:t>.</w:t>
      </w:r>
    </w:p>
    <w:p w14:paraId="68C0CF88" w14:textId="3388DC89" w:rsidR="00D72515" w:rsidRDefault="00D72515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3E1A05">
        <w:rPr>
          <w:rFonts w:ascii="Book Antiqua" w:hAnsi="Book Antiqua" w:cs="Arial"/>
          <w:sz w:val="28"/>
          <w:szCs w:val="28"/>
          <w:lang w:val="fr-FR"/>
        </w:rPr>
        <w:t xml:space="preserve"> vivait dans toutes les maisons égyptiennes</w:t>
      </w:r>
      <w:r w:rsidR="00DD18ED">
        <w:rPr>
          <w:rFonts w:ascii="Book Antiqua" w:hAnsi="Book Antiqua" w:cs="Arial"/>
          <w:sz w:val="28"/>
          <w:szCs w:val="28"/>
          <w:lang w:val="fr-FR"/>
        </w:rPr>
        <w:t>.</w:t>
      </w:r>
    </w:p>
    <w:p w14:paraId="57CBCDB6" w14:textId="77777777" w:rsidR="00DD18ED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9181B0" w14:textId="22B516C2" w:rsidR="00DD18ED" w:rsidRPr="0083566C" w:rsidRDefault="003E1A05" w:rsidP="00DD18ED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relation des chats avec la déesse Bastet et le dieu Râ a fait</w:t>
      </w:r>
    </w:p>
    <w:p w14:paraId="4E28F5BC" w14:textId="36D90405" w:rsidR="00DD18ED" w:rsidRPr="00D4309C" w:rsidRDefault="00DD18ED" w:rsidP="00DD18E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E1A05">
        <w:rPr>
          <w:rFonts w:ascii="Book Antiqua" w:hAnsi="Book Antiqua" w:cs="Arial"/>
          <w:sz w:val="28"/>
          <w:szCs w:val="28"/>
          <w:lang w:val="fr-FR"/>
        </w:rPr>
        <w:t>qu’on commence à chasser les chats pendant des siècles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467FB00" w14:textId="2B36614F" w:rsidR="00DD18ED" w:rsidRPr="00D4309C" w:rsidRDefault="00DD18ED" w:rsidP="00DD18E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E1A05">
        <w:rPr>
          <w:rFonts w:ascii="Book Antiqua" w:hAnsi="Book Antiqua" w:cs="Arial"/>
          <w:sz w:val="28"/>
          <w:szCs w:val="28"/>
          <w:lang w:val="fr-FR"/>
        </w:rPr>
        <w:t>qu’il était normal de momifier les chats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02F81C0" w14:textId="77777777" w:rsidR="00DD18ED" w:rsidRPr="00D4309C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4FFDCE7" w14:textId="77777777" w:rsidR="00DD18ED" w:rsidRDefault="00DD18ED" w:rsidP="001121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CDB93DB" w14:textId="77777777" w:rsidR="000244A0" w:rsidRPr="000244A0" w:rsidRDefault="000244A0" w:rsidP="000244A0">
      <w:pPr>
        <w:rPr>
          <w:lang w:val="fr-FR"/>
        </w:rPr>
      </w:pPr>
    </w:p>
    <w:p w14:paraId="3AF872A3" w14:textId="2AAB5718" w:rsidR="00A52A09" w:rsidRPr="00D4309C" w:rsidRDefault="00112136" w:rsidP="00A52A09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II.</w:t>
      </w:r>
      <w:r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4" w:name="_Toc30416253"/>
      <w:r w:rsidR="00A52A09"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pour compléter les phrases prises de la chronique.</w:t>
      </w:r>
      <w:bookmarkEnd w:id="4"/>
    </w:p>
    <w:p w14:paraId="6852B4F3" w14:textId="77777777" w:rsidR="00A52A09" w:rsidRDefault="00A52A09" w:rsidP="00A52A0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29EFEDA" w14:textId="77777777" w:rsidR="000244A0" w:rsidRDefault="000244A0" w:rsidP="00A52A0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776"/>
        <w:gridCol w:w="5655"/>
      </w:tblGrid>
      <w:tr w:rsidR="009F30BF" w:rsidRPr="00FA125B" w14:paraId="303EBAA5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EB6B" w14:textId="40708CEE" w:rsidR="00A52A09" w:rsidRDefault="00A52A09" w:rsidP="0027053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="0027053D">
              <w:rPr>
                <w:rFonts w:ascii="Book Antiqua" w:hAnsi="Book Antiqua" w:cs="Arial"/>
                <w:sz w:val="28"/>
                <w:szCs w:val="28"/>
                <w:lang w:val="fr-FR"/>
              </w:rPr>
              <w:t>Rome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F3C50" w14:textId="77777777" w:rsidR="00A52A09" w:rsidRDefault="00A52A09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BE1A" w14:textId="7B6F5048" w:rsidR="00A52A09" w:rsidRDefault="001815E2" w:rsidP="0027053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27053D">
              <w:rPr>
                <w:rFonts w:ascii="Book Antiqua" w:hAnsi="Book Antiqua" w:cs="Arial"/>
                <w:sz w:val="28"/>
                <w:szCs w:val="28"/>
                <w:lang w:val="fr-FR"/>
              </w:rPr>
              <w:t>arrivée du chat en Grèce</w:t>
            </w:r>
          </w:p>
        </w:tc>
      </w:tr>
      <w:tr w:rsidR="009F30BF" w:rsidRPr="00FA125B" w14:paraId="3D5F27C6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258E" w14:textId="7CE0E0E6" w:rsidR="00A52A09" w:rsidRDefault="001815E2" w:rsidP="0027053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27053D">
              <w:rPr>
                <w:rFonts w:ascii="Book Antiqua" w:hAnsi="Book Antiqua" w:cs="Arial"/>
                <w:sz w:val="28"/>
                <w:szCs w:val="28"/>
                <w:lang w:val="fr-FR"/>
              </w:rPr>
              <w:t>1233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C9BB8" w14:textId="77777777" w:rsidR="00A52A09" w:rsidRDefault="00A52A09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A150" w14:textId="5DBF9291" w:rsidR="00A52A09" w:rsidRDefault="00A52A09" w:rsidP="0027053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27053D">
              <w:rPr>
                <w:rFonts w:ascii="Book Antiqua" w:hAnsi="Book Antiqua" w:cs="Arial"/>
                <w:sz w:val="28"/>
                <w:szCs w:val="28"/>
                <w:lang w:val="fr-FR"/>
              </w:rPr>
              <w:t>naissance de la mauvaise réputation du chat</w:t>
            </w:r>
          </w:p>
        </w:tc>
      </w:tr>
      <w:tr w:rsidR="009F30BF" w:rsidRPr="00FA125B" w14:paraId="68FA7776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9C3" w14:textId="7B64800C" w:rsidR="00A52A09" w:rsidRDefault="00A52A09" w:rsidP="009F30B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9F30BF">
              <w:rPr>
                <w:rFonts w:ascii="Book Antiqua" w:hAnsi="Book Antiqua" w:cs="Arial"/>
                <w:sz w:val="28"/>
                <w:szCs w:val="28"/>
                <w:lang w:val="fr-FR"/>
              </w:rPr>
              <w:t>Depuis le XVIe siècle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872EE" w14:textId="77777777" w:rsidR="00A52A09" w:rsidRDefault="00A52A09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EAEE" w14:textId="630EE32D" w:rsidR="00A52A09" w:rsidRDefault="00A52A09" w:rsidP="0027053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27053D">
              <w:rPr>
                <w:rFonts w:ascii="Book Antiqua" w:hAnsi="Book Antiqua" w:cs="Arial"/>
                <w:sz w:val="28"/>
                <w:szCs w:val="28"/>
                <w:lang w:val="fr-FR"/>
              </w:rPr>
              <w:t>association du chat avec les prostituées</w:t>
            </w:r>
          </w:p>
        </w:tc>
      </w:tr>
      <w:tr w:rsidR="009F30BF" w:rsidRPr="00FA125B" w14:paraId="6A3392EB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72E6" w14:textId="15E0E5D2" w:rsidR="001815E2" w:rsidRDefault="001815E2" w:rsidP="0027053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  <w:r w:rsidR="000244A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27053D">
              <w:rPr>
                <w:rFonts w:ascii="Book Antiqua" w:hAnsi="Book Antiqua" w:cs="Arial"/>
                <w:sz w:val="28"/>
                <w:szCs w:val="28"/>
                <w:lang w:val="fr-FR"/>
              </w:rPr>
              <w:t>IVe siècle avant Jésus-Christ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89481" w14:textId="77777777" w:rsidR="001815E2" w:rsidRDefault="001815E2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67D" w14:textId="682D7B37" w:rsidR="001815E2" w:rsidRDefault="001815E2" w:rsidP="009F30B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="000244A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9F30BF">
              <w:rPr>
                <w:rFonts w:ascii="Book Antiqua" w:hAnsi="Book Antiqua" w:cs="Arial"/>
                <w:sz w:val="28"/>
                <w:szCs w:val="28"/>
                <w:lang w:val="fr-FR"/>
              </w:rPr>
              <w:t>démarrage de l’importation des chats considérés comme exotiques</w:t>
            </w:r>
          </w:p>
        </w:tc>
      </w:tr>
      <w:tr w:rsidR="009F30BF" w:rsidRPr="00FA125B" w14:paraId="440CC5E9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28C" w14:textId="3ECFE1DD" w:rsidR="001815E2" w:rsidRDefault="009F30BF" w:rsidP="009F30B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 les chats blancs, très rares et exotiques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439B" w14:textId="77777777" w:rsidR="001815E2" w:rsidRDefault="001815E2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69F" w14:textId="4F26CF21" w:rsidR="001815E2" w:rsidRDefault="001815E2" w:rsidP="009F30B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9F30B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les sorcières condamnées et leurs chats </w:t>
            </w:r>
          </w:p>
        </w:tc>
      </w:tr>
      <w:tr w:rsidR="009F30BF" w:rsidRPr="00FA125B" w14:paraId="6D28462E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010" w14:textId="60651BF2" w:rsidR="001815E2" w:rsidRDefault="009F30BF" w:rsidP="009F30BF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 on brûlait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FED42" w14:textId="77777777" w:rsidR="001815E2" w:rsidRDefault="001815E2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6B3" w14:textId="76908AFC" w:rsidR="001815E2" w:rsidRDefault="001815E2" w:rsidP="0027053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6) </w:t>
            </w:r>
            <w:r w:rsidR="0027053D">
              <w:rPr>
                <w:rFonts w:ascii="Book Antiqua" w:hAnsi="Book Antiqua" w:cs="Arial"/>
                <w:sz w:val="28"/>
                <w:szCs w:val="28"/>
                <w:lang w:val="fr-FR"/>
              </w:rPr>
              <w:t>déclaration du pape Grégoire IX</w:t>
            </w:r>
          </w:p>
        </w:tc>
      </w:tr>
      <w:tr w:rsidR="009F30BF" w:rsidRPr="00FA125B" w14:paraId="2DE38878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B187" w14:textId="7F34668A" w:rsidR="001815E2" w:rsidRDefault="001815E2" w:rsidP="0027053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G) </w:t>
            </w:r>
            <w:r w:rsidR="0027053D">
              <w:rPr>
                <w:rFonts w:ascii="Book Antiqua" w:hAnsi="Book Antiqua" w:cs="Arial"/>
                <w:sz w:val="28"/>
                <w:szCs w:val="28"/>
                <w:lang w:val="fr-FR"/>
              </w:rPr>
              <w:t>Ier et IIe siècle après Jésus-Christ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B2FC2" w14:textId="77777777" w:rsidR="001815E2" w:rsidRDefault="001815E2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34B" w14:textId="4818A2EB" w:rsidR="001815E2" w:rsidRDefault="001815E2" w:rsidP="0027053D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</w:t>
            </w:r>
            <w:r w:rsidR="000244A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27053D">
              <w:rPr>
                <w:rFonts w:ascii="Book Antiqua" w:hAnsi="Book Antiqua" w:cs="Arial"/>
                <w:sz w:val="28"/>
                <w:szCs w:val="28"/>
                <w:lang w:val="fr-FR"/>
              </w:rPr>
              <w:t>on attrape des chats pour les jeter dans les rivièr</w:t>
            </w:r>
            <w:r w:rsidR="009F30BF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="0027053D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</w:p>
        </w:tc>
      </w:tr>
      <w:tr w:rsidR="009F30BF" w:rsidRPr="00FA125B" w14:paraId="28A13B5F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E340" w14:textId="50720B1A" w:rsidR="00A52A09" w:rsidRDefault="001815E2" w:rsidP="0027053D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  <w:r w:rsidR="00A52A0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27053D">
              <w:rPr>
                <w:rFonts w:ascii="Book Antiqua" w:hAnsi="Book Antiqua" w:cs="Arial"/>
                <w:sz w:val="28"/>
                <w:szCs w:val="28"/>
                <w:lang w:val="fr-FR"/>
              </w:rPr>
              <w:t>XVIe et XVIIe siècles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1FB" w14:textId="77777777" w:rsidR="00A52A09" w:rsidRDefault="00A52A09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FB08" w14:textId="14ECF33F" w:rsidR="00A52A09" w:rsidRDefault="001815E2" w:rsidP="009F30BF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</w:t>
            </w:r>
            <w:r w:rsidR="00A52A0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9F30BF">
              <w:rPr>
                <w:rFonts w:ascii="Book Antiqua" w:hAnsi="Book Antiqua" w:cs="Arial"/>
                <w:sz w:val="28"/>
                <w:szCs w:val="28"/>
                <w:lang w:val="fr-FR"/>
              </w:rPr>
              <w:t>jouissaient d’un traitement différent des chats noirs</w:t>
            </w:r>
          </w:p>
        </w:tc>
      </w:tr>
    </w:tbl>
    <w:p w14:paraId="13561A2C" w14:textId="77777777" w:rsidR="00A52A09" w:rsidRDefault="00A52A09" w:rsidP="00A52A09">
      <w:pPr>
        <w:rPr>
          <w:rFonts w:ascii="Book Antiqua" w:hAnsi="Book Antiqua" w:cs="Arial"/>
          <w:sz w:val="28"/>
          <w:szCs w:val="28"/>
          <w:lang w:val="fr-FR"/>
        </w:rPr>
      </w:pPr>
    </w:p>
    <w:p w14:paraId="247B8B62" w14:textId="77777777" w:rsidR="000244A0" w:rsidRDefault="000244A0" w:rsidP="00A52A09">
      <w:pPr>
        <w:rPr>
          <w:rFonts w:ascii="Book Antiqua" w:hAnsi="Book Antiqua" w:cs="Arial"/>
          <w:sz w:val="28"/>
          <w:szCs w:val="28"/>
          <w:lang w:val="fr-FR"/>
        </w:rPr>
      </w:pPr>
    </w:p>
    <w:p w14:paraId="6936B704" w14:textId="77777777" w:rsidR="00A52A09" w:rsidRDefault="00A52A09" w:rsidP="00A52A0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263"/>
        <w:gridCol w:w="1272"/>
        <w:gridCol w:w="1279"/>
        <w:gridCol w:w="1263"/>
        <w:gridCol w:w="1202"/>
        <w:gridCol w:w="1202"/>
        <w:gridCol w:w="1202"/>
      </w:tblGrid>
      <w:tr w:rsidR="000244A0" w14:paraId="7B039593" w14:textId="59CEA9CC" w:rsidTr="000244A0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F4A9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D9EC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D8B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FC3F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D30E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B55" w14:textId="4F62B838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7301" w14:textId="19420EEB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45A" w14:textId="1643074B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</w:tr>
      <w:tr w:rsidR="000244A0" w14:paraId="0DAB176F" w14:textId="1BC94A75" w:rsidTr="000244A0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245" w14:textId="77777777" w:rsidR="000244A0" w:rsidRDefault="000244A0" w:rsidP="001754C9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34D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978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88C8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8D7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620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B09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45A" w14:textId="59A5A961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77AEC34E" w14:textId="77777777" w:rsidR="00A52A09" w:rsidRDefault="00A52A09" w:rsidP="00A52A09">
      <w:pPr>
        <w:rPr>
          <w:rFonts w:ascii="Book Antiqua" w:hAnsi="Book Antiqua"/>
          <w:sz w:val="28"/>
          <w:szCs w:val="28"/>
          <w:lang w:val="fr-FR"/>
        </w:rPr>
      </w:pPr>
    </w:p>
    <w:p w14:paraId="694BEEB2" w14:textId="7C0DDD87" w:rsidR="003506FA" w:rsidRDefault="003506FA" w:rsidP="00A52A09">
      <w:pPr>
        <w:pStyle w:val="Heading2"/>
        <w:rPr>
          <w:rFonts w:ascii="Book Antiqua" w:hAnsi="Book Antiqua" w:cs="Arial"/>
          <w:sz w:val="28"/>
          <w:szCs w:val="28"/>
          <w:lang w:val="fr-FR"/>
        </w:rPr>
      </w:pPr>
    </w:p>
    <w:p w14:paraId="18A3B947" w14:textId="77777777" w:rsidR="000244A0" w:rsidRDefault="000244A0" w:rsidP="000244A0">
      <w:pPr>
        <w:rPr>
          <w:lang w:val="fr-FR"/>
        </w:rPr>
      </w:pPr>
    </w:p>
    <w:p w14:paraId="7EC3FAB7" w14:textId="77777777" w:rsidR="000244A0" w:rsidRDefault="000244A0" w:rsidP="000244A0">
      <w:pPr>
        <w:rPr>
          <w:lang w:val="fr-FR"/>
        </w:rPr>
      </w:pPr>
    </w:p>
    <w:p w14:paraId="3F764D98" w14:textId="77777777" w:rsidR="000244A0" w:rsidRDefault="000244A0" w:rsidP="000244A0">
      <w:pPr>
        <w:rPr>
          <w:lang w:val="fr-FR"/>
        </w:rPr>
      </w:pPr>
    </w:p>
    <w:p w14:paraId="388B97A9" w14:textId="77777777" w:rsidR="000244A0" w:rsidRDefault="000244A0" w:rsidP="000244A0">
      <w:pPr>
        <w:rPr>
          <w:lang w:val="fr-FR"/>
        </w:rPr>
      </w:pPr>
    </w:p>
    <w:p w14:paraId="5C07A897" w14:textId="77777777" w:rsidR="000244A0" w:rsidRPr="000244A0" w:rsidRDefault="000244A0" w:rsidP="000244A0">
      <w:pPr>
        <w:rPr>
          <w:lang w:val="fr-FR"/>
        </w:rPr>
      </w:pPr>
    </w:p>
    <w:p w14:paraId="7E26EA7B" w14:textId="4EA96CD4" w:rsidR="003506FA" w:rsidRDefault="003506FA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00F8C9B" w14:textId="77777777" w:rsidR="00657808" w:rsidRPr="00D4309C" w:rsidRDefault="00E21E69" w:rsidP="00657808">
      <w:pPr>
        <w:pStyle w:val="Heading2"/>
        <w:rPr>
          <w:lang w:val="fr-FR"/>
        </w:rPr>
      </w:pPr>
      <w:r w:rsidRPr="0089761B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3B3512" w:rsidRPr="0089761B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Pr="0089761B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5" w:name="_Toc30416254"/>
      <w:bookmarkStart w:id="6" w:name="_Toc30416247"/>
      <w:bookmarkStart w:id="7" w:name="_Hlk7464724"/>
      <w:r w:rsidR="00657808" w:rsidRPr="00657808">
        <w:rPr>
          <w:rFonts w:ascii="Book Antiqua" w:hAnsi="Book Antiqua"/>
          <w:b/>
          <w:color w:val="auto"/>
          <w:sz w:val="28"/>
          <w:szCs w:val="28"/>
          <w:lang w:val="fr-FR"/>
        </w:rPr>
        <w:t>Associez les causes avec les conséquences.</w:t>
      </w:r>
      <w:bookmarkEnd w:id="5"/>
    </w:p>
    <w:p w14:paraId="098E4005" w14:textId="77777777" w:rsidR="00657808" w:rsidRDefault="00657808" w:rsidP="00657808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0AD07A8" w14:textId="77777777" w:rsidR="005361C1" w:rsidRPr="00D4309C" w:rsidRDefault="005361C1" w:rsidP="00657808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657808" w:rsidRPr="00FA125B" w14:paraId="4E7AB8B8" w14:textId="77777777" w:rsidTr="00D12820">
        <w:trPr>
          <w:trHeight w:val="2225"/>
        </w:trPr>
        <w:tc>
          <w:tcPr>
            <w:tcW w:w="4106" w:type="dxa"/>
            <w:shd w:val="clear" w:color="auto" w:fill="auto"/>
          </w:tcPr>
          <w:p w14:paraId="72F5E0B6" w14:textId="3BEE4DF2" w:rsidR="00657808" w:rsidRPr="00D4309C" w:rsidRDefault="00657808" w:rsidP="00CF611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C717B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L</w:t>
            </w:r>
            <w:r w:rsidR="00CF6116">
              <w:rPr>
                <w:rFonts w:ascii="Book Antiqua" w:hAnsi="Book Antiqua" w:cs="Arial"/>
                <w:sz w:val="28"/>
                <w:szCs w:val="28"/>
                <w:lang w:val="fr-FR"/>
              </w:rPr>
              <w:t>’introduction du chat dans l’aristocratie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DBA8C78" w14:textId="77777777" w:rsidR="00657808" w:rsidRPr="00D4309C" w:rsidRDefault="00657808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58ABB63A" w14:textId="3442BA8C" w:rsidR="00657808" w:rsidRPr="00D4309C" w:rsidRDefault="00C717BF" w:rsidP="00D1282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D12820">
              <w:rPr>
                <w:rFonts w:ascii="Book Antiqua" w:hAnsi="Book Antiqua" w:cs="Arial"/>
                <w:sz w:val="28"/>
                <w:szCs w:val="28"/>
                <w:lang w:val="fr-FR"/>
              </w:rPr>
              <w:t>le chat fait ce qu’il veut</w:t>
            </w:r>
          </w:p>
        </w:tc>
      </w:tr>
      <w:tr w:rsidR="00657808" w:rsidRPr="00FA125B" w14:paraId="20974656" w14:textId="77777777" w:rsidTr="00C717BF">
        <w:trPr>
          <w:trHeight w:val="305"/>
        </w:trPr>
        <w:tc>
          <w:tcPr>
            <w:tcW w:w="4106" w:type="dxa"/>
            <w:vMerge w:val="restart"/>
            <w:shd w:val="clear" w:color="auto" w:fill="auto"/>
          </w:tcPr>
          <w:p w14:paraId="313ABFF5" w14:textId="65BE8D8C" w:rsidR="00657808" w:rsidRPr="00D4309C" w:rsidRDefault="00657808" w:rsidP="00D1282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B) Le</w:t>
            </w:r>
            <w:r w:rsidR="00D1282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s problèmes causés par la Première </w:t>
            </w:r>
            <w:r w:rsidR="00FA125B"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  <w:r w:rsidR="00D12820">
              <w:rPr>
                <w:rFonts w:ascii="Book Antiqua" w:hAnsi="Book Antiqua" w:cs="Arial"/>
                <w:sz w:val="28"/>
                <w:szCs w:val="28"/>
                <w:lang w:val="fr-FR"/>
              </w:rPr>
              <w:t>uerre mondiale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5E2E010" w14:textId="13A00508" w:rsidR="00657808" w:rsidRPr="00D4309C" w:rsidRDefault="00657808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5BBA9948" w14:textId="1F80B9DF" w:rsidR="00657808" w:rsidRPr="00D4309C" w:rsidRDefault="00C717BF" w:rsidP="00D1282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</w:t>
            </w:r>
            <w:r w:rsidR="00657808"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D12820">
              <w:rPr>
                <w:rFonts w:ascii="Book Antiqua" w:hAnsi="Book Antiqua" w:cs="Arial"/>
                <w:sz w:val="28"/>
                <w:szCs w:val="28"/>
                <w:lang w:val="fr-FR"/>
              </w:rPr>
              <w:t>le chat ne cherche plus sa nourriture : on le nourrit</w:t>
            </w:r>
            <w:r w:rsidR="00657808"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.</w:t>
            </w:r>
          </w:p>
        </w:tc>
      </w:tr>
      <w:tr w:rsidR="00657808" w:rsidRPr="00FA125B" w14:paraId="36EE2F90" w14:textId="77777777" w:rsidTr="00C717BF">
        <w:tc>
          <w:tcPr>
            <w:tcW w:w="4106" w:type="dxa"/>
            <w:vMerge/>
            <w:shd w:val="clear" w:color="auto" w:fill="auto"/>
          </w:tcPr>
          <w:p w14:paraId="66720949" w14:textId="77777777" w:rsidR="00657808" w:rsidRPr="00D4309C" w:rsidRDefault="00657808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FDB30A1" w14:textId="77777777" w:rsidR="00657808" w:rsidRPr="00D4309C" w:rsidRDefault="00657808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56E554AC" w14:textId="706CA061" w:rsidR="00657808" w:rsidRPr="00D4309C" w:rsidRDefault="00C717BF" w:rsidP="00D1282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  <w:r w:rsidR="00657808"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D12820">
              <w:rPr>
                <w:rFonts w:ascii="Book Antiqua" w:hAnsi="Book Antiqua" w:cs="Arial"/>
                <w:sz w:val="28"/>
                <w:szCs w:val="28"/>
                <w:lang w:val="fr-FR"/>
              </w:rPr>
              <w:t>le chat chasse dans les tranchées et cherche un peu d’affection.</w:t>
            </w:r>
          </w:p>
        </w:tc>
      </w:tr>
      <w:tr w:rsidR="00657808" w:rsidRPr="00FA125B" w14:paraId="277B8CD0" w14:textId="77777777" w:rsidTr="00D12820">
        <w:trPr>
          <w:trHeight w:val="70"/>
        </w:trPr>
        <w:tc>
          <w:tcPr>
            <w:tcW w:w="4106" w:type="dxa"/>
            <w:vMerge/>
            <w:shd w:val="clear" w:color="auto" w:fill="auto"/>
          </w:tcPr>
          <w:p w14:paraId="6AA3826C" w14:textId="77777777" w:rsidR="00657808" w:rsidRPr="00D4309C" w:rsidRDefault="00657808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1DCF64A5" w14:textId="77777777" w:rsidR="00657808" w:rsidRPr="00D4309C" w:rsidRDefault="00657808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3854C7A3" w14:textId="3B153AEC" w:rsidR="00657808" w:rsidRPr="00D4309C" w:rsidRDefault="00C717BF" w:rsidP="00CF6116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</w:t>
            </w:r>
            <w:r w:rsidR="00657808"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CF6116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arrêt de la tâche du chat en tant que </w:t>
            </w:r>
            <w:r w:rsidR="00D12820">
              <w:rPr>
                <w:rFonts w:ascii="Book Antiqua" w:hAnsi="Book Antiqua" w:cs="Arial"/>
                <w:sz w:val="28"/>
                <w:szCs w:val="28"/>
                <w:lang w:val="fr-FR"/>
              </w:rPr>
              <w:t>chasseur de souris.</w:t>
            </w:r>
          </w:p>
        </w:tc>
      </w:tr>
      <w:tr w:rsidR="00657808" w:rsidRPr="00FA125B" w14:paraId="5CBF4A4C" w14:textId="77777777" w:rsidTr="00C717BF">
        <w:tc>
          <w:tcPr>
            <w:tcW w:w="4106" w:type="dxa"/>
            <w:shd w:val="clear" w:color="auto" w:fill="auto"/>
          </w:tcPr>
          <w:p w14:paraId="49D5BDCF" w14:textId="7E788316" w:rsidR="00657808" w:rsidRPr="00D4309C" w:rsidRDefault="00657808" w:rsidP="00D1282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D12820">
              <w:rPr>
                <w:rFonts w:ascii="Book Antiqua" w:hAnsi="Book Antiqua" w:cs="Arial"/>
                <w:sz w:val="28"/>
                <w:szCs w:val="28"/>
                <w:lang w:val="fr-FR"/>
              </w:rPr>
              <w:t>Le caractère indépendant du chat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7DF9B85" w14:textId="77777777" w:rsidR="00657808" w:rsidRPr="00D4309C" w:rsidRDefault="00657808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shd w:val="clear" w:color="auto" w:fill="auto"/>
          </w:tcPr>
          <w:p w14:paraId="485E17AE" w14:textId="5B5FCEDD" w:rsidR="00657808" w:rsidRPr="00D4309C" w:rsidRDefault="00C717BF" w:rsidP="00D1282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5</w:t>
            </w:r>
            <w:r w:rsidR="00657808"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D12820">
              <w:rPr>
                <w:rFonts w:ascii="Book Antiqua" w:hAnsi="Book Antiqua" w:cs="Arial"/>
                <w:sz w:val="28"/>
                <w:szCs w:val="28"/>
                <w:lang w:val="fr-FR"/>
              </w:rPr>
              <w:t>il peut se débrouiller tout seul sans problèmes.</w:t>
            </w:r>
          </w:p>
        </w:tc>
      </w:tr>
    </w:tbl>
    <w:p w14:paraId="752D0C4E" w14:textId="77777777" w:rsidR="00657808" w:rsidRDefault="00657808" w:rsidP="00657808">
      <w:pPr>
        <w:rPr>
          <w:rFonts w:ascii="Book Antiqua" w:hAnsi="Book Antiqua" w:cs="Arial"/>
          <w:sz w:val="28"/>
          <w:szCs w:val="28"/>
          <w:lang w:val="fr-FR"/>
        </w:rPr>
      </w:pPr>
    </w:p>
    <w:p w14:paraId="638717E8" w14:textId="77777777" w:rsidR="005361C1" w:rsidRPr="00D4309C" w:rsidRDefault="005361C1" w:rsidP="00657808">
      <w:pPr>
        <w:rPr>
          <w:rFonts w:ascii="Book Antiqua" w:hAnsi="Book Antiqua" w:cs="Arial"/>
          <w:sz w:val="28"/>
          <w:szCs w:val="28"/>
          <w:lang w:val="fr-FR"/>
        </w:rPr>
      </w:pPr>
    </w:p>
    <w:p w14:paraId="5C3E0605" w14:textId="77777777" w:rsidR="00657808" w:rsidRPr="00D4309C" w:rsidRDefault="00657808" w:rsidP="00657808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544"/>
        <w:gridCol w:w="3021"/>
      </w:tblGrid>
      <w:tr w:rsidR="005361C1" w:rsidRPr="00D4309C" w14:paraId="4BFE08A8" w14:textId="739128AC" w:rsidTr="005361C1">
        <w:trPr>
          <w:jc w:val="center"/>
        </w:trPr>
        <w:tc>
          <w:tcPr>
            <w:tcW w:w="3397" w:type="dxa"/>
            <w:shd w:val="clear" w:color="auto" w:fill="auto"/>
          </w:tcPr>
          <w:p w14:paraId="5279C70E" w14:textId="77777777" w:rsidR="005361C1" w:rsidRPr="00D4309C" w:rsidRDefault="005361C1" w:rsidP="001754C9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3544" w:type="dxa"/>
            <w:shd w:val="clear" w:color="auto" w:fill="auto"/>
          </w:tcPr>
          <w:p w14:paraId="24D64ABD" w14:textId="77777777" w:rsidR="005361C1" w:rsidRPr="00D4309C" w:rsidRDefault="005361C1" w:rsidP="001754C9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3021" w:type="dxa"/>
          </w:tcPr>
          <w:p w14:paraId="22D2446C" w14:textId="05882D32" w:rsidR="005361C1" w:rsidRPr="00D4309C" w:rsidRDefault="005361C1" w:rsidP="001754C9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</w:tr>
      <w:tr w:rsidR="005361C1" w:rsidRPr="00D4309C" w14:paraId="0EE436FB" w14:textId="7797B979" w:rsidTr="005361C1">
        <w:trPr>
          <w:jc w:val="center"/>
        </w:trPr>
        <w:tc>
          <w:tcPr>
            <w:tcW w:w="3397" w:type="dxa"/>
            <w:shd w:val="clear" w:color="auto" w:fill="auto"/>
          </w:tcPr>
          <w:p w14:paraId="6B9EE042" w14:textId="77777777" w:rsidR="005361C1" w:rsidRPr="00D4309C" w:rsidRDefault="005361C1" w:rsidP="001754C9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544" w:type="dxa"/>
            <w:shd w:val="clear" w:color="auto" w:fill="auto"/>
          </w:tcPr>
          <w:p w14:paraId="6D94E649" w14:textId="77777777" w:rsidR="005361C1" w:rsidRPr="00D4309C" w:rsidRDefault="005361C1" w:rsidP="001754C9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021" w:type="dxa"/>
          </w:tcPr>
          <w:p w14:paraId="12B359C9" w14:textId="77777777" w:rsidR="005361C1" w:rsidRPr="00D4309C" w:rsidRDefault="005361C1" w:rsidP="001754C9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1E8B47BA" w14:textId="32B02C74" w:rsidR="00E17961" w:rsidRPr="0089761B" w:rsidRDefault="00E17961" w:rsidP="00E1796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2366FA6E" w14:textId="45DE7DEB" w:rsidR="00E17961" w:rsidRDefault="00E17961" w:rsidP="00E17961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B1DC68D" w14:textId="30C00AA5" w:rsidR="00A06C20" w:rsidRDefault="00A06C20" w:rsidP="00E17961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F20930F" w14:textId="648348E1" w:rsidR="003B3512" w:rsidRDefault="003B3512" w:rsidP="00E17961">
      <w:pPr>
        <w:pStyle w:val="Heading2"/>
        <w:rPr>
          <w:lang w:val="fr-FR"/>
        </w:rPr>
      </w:pPr>
    </w:p>
    <w:p w14:paraId="55CC3AEB" w14:textId="69EC8B7D" w:rsidR="003B3512" w:rsidRDefault="003B3512" w:rsidP="003B3512">
      <w:pPr>
        <w:rPr>
          <w:lang w:val="fr-FR"/>
        </w:rPr>
      </w:pPr>
    </w:p>
    <w:p w14:paraId="4FCA35E0" w14:textId="5562191F" w:rsidR="00112136" w:rsidRDefault="00112136" w:rsidP="003B3512">
      <w:pPr>
        <w:rPr>
          <w:lang w:val="fr-FR"/>
        </w:rPr>
      </w:pPr>
    </w:p>
    <w:p w14:paraId="39619D70" w14:textId="388F3866" w:rsidR="003B3512" w:rsidRDefault="00A65318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6AB27" wp14:editId="57DDB530">
                <wp:simplePos x="0" y="0"/>
                <wp:positionH relativeFrom="column">
                  <wp:posOffset>105882</wp:posOffset>
                </wp:positionH>
                <wp:positionV relativeFrom="paragraph">
                  <wp:posOffset>9525</wp:posOffset>
                </wp:positionV>
                <wp:extent cx="808075" cy="297711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075" cy="2977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6B99D" w14:textId="69D95A70" w:rsidR="00A65318" w:rsidRPr="005777A3" w:rsidRDefault="00A65318" w:rsidP="00A65318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AB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35pt;margin-top:.75pt;width:63.6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" filled="f" stroked="f">
                <v:textbox>
                  <w:txbxContent>
                    <w:p w14:paraId="74E6B99D" w14:textId="69D95A70" w:rsidR="00A65318" w:rsidRPr="005777A3" w:rsidRDefault="00A65318" w:rsidP="00A65318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512">
        <w:rPr>
          <w:rFonts w:ascii="Book Antiqua" w:hAnsi="Book Antiqua" w:cs="Arial"/>
          <w:sz w:val="28"/>
          <w:szCs w:val="28"/>
          <w:lang w:val="fr-FR"/>
        </w:rPr>
        <w:tab/>
      </w:r>
      <w:bookmarkEnd w:id="1"/>
      <w:bookmarkEnd w:id="6"/>
      <w:bookmarkEnd w:id="7"/>
    </w:p>
    <w:sectPr w:rsidR="003B3512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CC068" w14:textId="77777777" w:rsidR="00C267E7" w:rsidRDefault="00C267E7" w:rsidP="00640FB7">
      <w:r>
        <w:separator/>
      </w:r>
    </w:p>
  </w:endnote>
  <w:endnote w:type="continuationSeparator" w:id="0">
    <w:p w14:paraId="31ED50A3" w14:textId="77777777" w:rsidR="00C267E7" w:rsidRDefault="00C267E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0902329B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915583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B5055" w14:textId="77777777" w:rsidR="00C267E7" w:rsidRDefault="00C267E7" w:rsidP="00640FB7">
      <w:r>
        <w:separator/>
      </w:r>
    </w:p>
  </w:footnote>
  <w:footnote w:type="continuationSeparator" w:id="0">
    <w:p w14:paraId="65D184E1" w14:textId="77777777" w:rsidR="00C267E7" w:rsidRDefault="00C267E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0.5pt;height:10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44A0"/>
    <w:rsid w:val="000870F1"/>
    <w:rsid w:val="000A789C"/>
    <w:rsid w:val="000C3C0B"/>
    <w:rsid w:val="000C6FB3"/>
    <w:rsid w:val="000D078C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6417A"/>
    <w:rsid w:val="001815E2"/>
    <w:rsid w:val="001922D1"/>
    <w:rsid w:val="001A4EA2"/>
    <w:rsid w:val="001C0779"/>
    <w:rsid w:val="001C4674"/>
    <w:rsid w:val="001E2854"/>
    <w:rsid w:val="00205D06"/>
    <w:rsid w:val="00213403"/>
    <w:rsid w:val="00217BF1"/>
    <w:rsid w:val="00223F87"/>
    <w:rsid w:val="00226F5B"/>
    <w:rsid w:val="002372B7"/>
    <w:rsid w:val="0024068C"/>
    <w:rsid w:val="00240DD7"/>
    <w:rsid w:val="00244585"/>
    <w:rsid w:val="00245311"/>
    <w:rsid w:val="002579B0"/>
    <w:rsid w:val="0027053D"/>
    <w:rsid w:val="00272666"/>
    <w:rsid w:val="002A652A"/>
    <w:rsid w:val="002B2094"/>
    <w:rsid w:val="002B3C75"/>
    <w:rsid w:val="002D07C5"/>
    <w:rsid w:val="002D09E4"/>
    <w:rsid w:val="002D268E"/>
    <w:rsid w:val="002E32A5"/>
    <w:rsid w:val="0030659B"/>
    <w:rsid w:val="003506FA"/>
    <w:rsid w:val="00362DC0"/>
    <w:rsid w:val="00365D3A"/>
    <w:rsid w:val="00374409"/>
    <w:rsid w:val="003A3573"/>
    <w:rsid w:val="003A7755"/>
    <w:rsid w:val="003B3512"/>
    <w:rsid w:val="003D37F4"/>
    <w:rsid w:val="003D6087"/>
    <w:rsid w:val="003D6815"/>
    <w:rsid w:val="003E11AC"/>
    <w:rsid w:val="003E1A05"/>
    <w:rsid w:val="003E1F28"/>
    <w:rsid w:val="00404C44"/>
    <w:rsid w:val="00423E7A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462"/>
    <w:rsid w:val="004F654F"/>
    <w:rsid w:val="004F7E16"/>
    <w:rsid w:val="0051696B"/>
    <w:rsid w:val="00516C27"/>
    <w:rsid w:val="005325DC"/>
    <w:rsid w:val="00532DE6"/>
    <w:rsid w:val="005361C1"/>
    <w:rsid w:val="00537FD6"/>
    <w:rsid w:val="00550ADB"/>
    <w:rsid w:val="00554DE9"/>
    <w:rsid w:val="005602F0"/>
    <w:rsid w:val="005676D6"/>
    <w:rsid w:val="00582BF5"/>
    <w:rsid w:val="0058382B"/>
    <w:rsid w:val="005A15E8"/>
    <w:rsid w:val="005B03CA"/>
    <w:rsid w:val="005B3AF4"/>
    <w:rsid w:val="005B4592"/>
    <w:rsid w:val="005B7104"/>
    <w:rsid w:val="005D06CF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57808"/>
    <w:rsid w:val="00674D46"/>
    <w:rsid w:val="00691F2B"/>
    <w:rsid w:val="006B3D0F"/>
    <w:rsid w:val="006C49F1"/>
    <w:rsid w:val="006C7D59"/>
    <w:rsid w:val="006E15DA"/>
    <w:rsid w:val="006F3362"/>
    <w:rsid w:val="006F73E1"/>
    <w:rsid w:val="00702DDB"/>
    <w:rsid w:val="0070771C"/>
    <w:rsid w:val="00710730"/>
    <w:rsid w:val="00750E1B"/>
    <w:rsid w:val="007669B1"/>
    <w:rsid w:val="00773A19"/>
    <w:rsid w:val="007805C4"/>
    <w:rsid w:val="00781772"/>
    <w:rsid w:val="00781E5D"/>
    <w:rsid w:val="0078313F"/>
    <w:rsid w:val="0079285B"/>
    <w:rsid w:val="007C0DCB"/>
    <w:rsid w:val="007C6639"/>
    <w:rsid w:val="007F491A"/>
    <w:rsid w:val="00800BB9"/>
    <w:rsid w:val="00805C94"/>
    <w:rsid w:val="0081631E"/>
    <w:rsid w:val="00826975"/>
    <w:rsid w:val="00830110"/>
    <w:rsid w:val="0083566C"/>
    <w:rsid w:val="008441DF"/>
    <w:rsid w:val="00853717"/>
    <w:rsid w:val="00856BE0"/>
    <w:rsid w:val="00860232"/>
    <w:rsid w:val="00860BC3"/>
    <w:rsid w:val="0089761B"/>
    <w:rsid w:val="008A55F8"/>
    <w:rsid w:val="008B14B6"/>
    <w:rsid w:val="008C47DE"/>
    <w:rsid w:val="008D1E1A"/>
    <w:rsid w:val="008E4BFA"/>
    <w:rsid w:val="008E69CA"/>
    <w:rsid w:val="008F3687"/>
    <w:rsid w:val="00915076"/>
    <w:rsid w:val="00915583"/>
    <w:rsid w:val="00931950"/>
    <w:rsid w:val="00936B2E"/>
    <w:rsid w:val="00946067"/>
    <w:rsid w:val="00951CB6"/>
    <w:rsid w:val="00971364"/>
    <w:rsid w:val="00975BE9"/>
    <w:rsid w:val="009848A4"/>
    <w:rsid w:val="00987821"/>
    <w:rsid w:val="00990494"/>
    <w:rsid w:val="00995553"/>
    <w:rsid w:val="009A0167"/>
    <w:rsid w:val="009A6ABF"/>
    <w:rsid w:val="009B41F7"/>
    <w:rsid w:val="009B58F5"/>
    <w:rsid w:val="009E03D1"/>
    <w:rsid w:val="009F11DB"/>
    <w:rsid w:val="009F19C7"/>
    <w:rsid w:val="009F30BF"/>
    <w:rsid w:val="00A06C20"/>
    <w:rsid w:val="00A177F8"/>
    <w:rsid w:val="00A21FC9"/>
    <w:rsid w:val="00A24DA4"/>
    <w:rsid w:val="00A27C18"/>
    <w:rsid w:val="00A32A4E"/>
    <w:rsid w:val="00A35933"/>
    <w:rsid w:val="00A52A09"/>
    <w:rsid w:val="00A55021"/>
    <w:rsid w:val="00A55795"/>
    <w:rsid w:val="00A65318"/>
    <w:rsid w:val="00A65595"/>
    <w:rsid w:val="00A824CA"/>
    <w:rsid w:val="00AA070D"/>
    <w:rsid w:val="00AA1ACD"/>
    <w:rsid w:val="00AC32D8"/>
    <w:rsid w:val="00B02E60"/>
    <w:rsid w:val="00B0609C"/>
    <w:rsid w:val="00B13164"/>
    <w:rsid w:val="00B13562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7256"/>
    <w:rsid w:val="00BA490E"/>
    <w:rsid w:val="00BB64F9"/>
    <w:rsid w:val="00BC0C3C"/>
    <w:rsid w:val="00BC4DE4"/>
    <w:rsid w:val="00BD26A8"/>
    <w:rsid w:val="00BE72FB"/>
    <w:rsid w:val="00BF33D7"/>
    <w:rsid w:val="00C01BDB"/>
    <w:rsid w:val="00C267E7"/>
    <w:rsid w:val="00C3046E"/>
    <w:rsid w:val="00C34752"/>
    <w:rsid w:val="00C425D3"/>
    <w:rsid w:val="00C54BAB"/>
    <w:rsid w:val="00C63BCF"/>
    <w:rsid w:val="00C717BF"/>
    <w:rsid w:val="00C87236"/>
    <w:rsid w:val="00C920E5"/>
    <w:rsid w:val="00C94E40"/>
    <w:rsid w:val="00CA4357"/>
    <w:rsid w:val="00CB2531"/>
    <w:rsid w:val="00CB62C0"/>
    <w:rsid w:val="00CD3A97"/>
    <w:rsid w:val="00CF07E5"/>
    <w:rsid w:val="00CF1995"/>
    <w:rsid w:val="00CF6116"/>
    <w:rsid w:val="00D04B76"/>
    <w:rsid w:val="00D12820"/>
    <w:rsid w:val="00D154AD"/>
    <w:rsid w:val="00D2376C"/>
    <w:rsid w:val="00D25215"/>
    <w:rsid w:val="00D6064E"/>
    <w:rsid w:val="00D63D33"/>
    <w:rsid w:val="00D72515"/>
    <w:rsid w:val="00D95328"/>
    <w:rsid w:val="00DA62B4"/>
    <w:rsid w:val="00DC6645"/>
    <w:rsid w:val="00DD18ED"/>
    <w:rsid w:val="00DD2D35"/>
    <w:rsid w:val="00DE0D7C"/>
    <w:rsid w:val="00DE4636"/>
    <w:rsid w:val="00DF49AE"/>
    <w:rsid w:val="00E12D61"/>
    <w:rsid w:val="00E167FA"/>
    <w:rsid w:val="00E17961"/>
    <w:rsid w:val="00E205FA"/>
    <w:rsid w:val="00E2114C"/>
    <w:rsid w:val="00E21E69"/>
    <w:rsid w:val="00E21EEC"/>
    <w:rsid w:val="00E27C43"/>
    <w:rsid w:val="00E37F40"/>
    <w:rsid w:val="00E50C8A"/>
    <w:rsid w:val="00E809FE"/>
    <w:rsid w:val="00EA1578"/>
    <w:rsid w:val="00EE0E3F"/>
    <w:rsid w:val="00F057AD"/>
    <w:rsid w:val="00F17555"/>
    <w:rsid w:val="00F31667"/>
    <w:rsid w:val="00F47B8B"/>
    <w:rsid w:val="00F5225B"/>
    <w:rsid w:val="00F5247B"/>
    <w:rsid w:val="00F53EAC"/>
    <w:rsid w:val="00F566F5"/>
    <w:rsid w:val="00F70515"/>
    <w:rsid w:val="00F859D7"/>
    <w:rsid w:val="00F86387"/>
    <w:rsid w:val="00F9730C"/>
    <w:rsid w:val="00F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2021-02-09T05:41:00Z</dcterms:created>
  <dcterms:modified xsi:type="dcterms:W3CDTF">2021-02-12T20:18:00Z</dcterms:modified>
</cp:coreProperties>
</file>