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C814A9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6D7C80B9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BE4451">
        <w:rPr>
          <w:rFonts w:ascii="Book Antiqua" w:hAnsi="Book Antiqua" w:cs="Arial"/>
          <w:b/>
          <w:bCs/>
          <w:sz w:val="36"/>
          <w:szCs w:val="36"/>
          <w:lang w:val="fr-BE"/>
        </w:rPr>
        <w:t>a détérioration des écosystèmes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2F6C0F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C61B902" w14:textId="7086B19F" w:rsidR="00632371" w:rsidRDefault="00632371" w:rsidP="00632371">
      <w:pPr>
        <w:pStyle w:val="Heading2"/>
        <w:jc w:val="both"/>
        <w:rPr>
          <w:rFonts w:cs="Arial"/>
          <w:b w:val="0"/>
          <w:szCs w:val="28"/>
          <w:lang w:val="fr-FR"/>
        </w:rPr>
      </w:pPr>
      <w:bookmarkStart w:id="0" w:name="_Hlk6428028"/>
      <w:bookmarkStart w:id="1" w:name="_Hlk48927749"/>
      <w:r>
        <w:rPr>
          <w:lang w:val="fr-FR"/>
        </w:rPr>
        <w:t xml:space="preserve">I. </w:t>
      </w:r>
      <w:r w:rsidRPr="00D4309C">
        <w:rPr>
          <w:lang w:val="fr-FR"/>
        </w:rPr>
        <w:t>Associez le</w:t>
      </w:r>
      <w:r>
        <w:rPr>
          <w:lang w:val="fr-FR"/>
        </w:rPr>
        <w:t>s niveaux analysés par les mesures européennes aux écosystèmes visés.</w:t>
      </w:r>
    </w:p>
    <w:p w14:paraId="5D3AC3F2" w14:textId="77777777" w:rsidR="00632371" w:rsidRPr="00D4309C" w:rsidRDefault="00632371" w:rsidP="0063237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632371" w:rsidRPr="00067056" w14:paraId="1BC2DE02" w14:textId="77777777" w:rsidTr="0062659A">
        <w:trPr>
          <w:trHeight w:val="305"/>
        </w:trPr>
        <w:tc>
          <w:tcPr>
            <w:tcW w:w="4106" w:type="dxa"/>
            <w:vMerge w:val="restart"/>
            <w:shd w:val="clear" w:color="auto" w:fill="auto"/>
          </w:tcPr>
          <w:p w14:paraId="327BF5BA" w14:textId="17DE3074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7A2ED0">
              <w:rPr>
                <w:rFonts w:ascii="Book Antiqua" w:hAnsi="Book Antiqua" w:cs="Arial"/>
                <w:sz w:val="28"/>
                <w:szCs w:val="28"/>
                <w:lang w:val="fr-FR"/>
              </w:rPr>
              <w:t>Les eaux des rivières</w:t>
            </w:r>
          </w:p>
        </w:tc>
        <w:tc>
          <w:tcPr>
            <w:tcW w:w="567" w:type="dxa"/>
            <w:shd w:val="clear" w:color="auto" w:fill="auto"/>
          </w:tcPr>
          <w:p w14:paraId="588EC01A" w14:textId="77530FDB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7A2ED0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387" w:type="dxa"/>
            <w:shd w:val="clear" w:color="auto" w:fill="auto"/>
          </w:tcPr>
          <w:p w14:paraId="776C95FC" w14:textId="3D441128" w:rsidR="00632371" w:rsidRPr="00D4309C" w:rsidRDefault="00632371" w:rsidP="007A2ED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7A2ED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L’azote</w:t>
            </w:r>
          </w:p>
        </w:tc>
      </w:tr>
      <w:tr w:rsidR="00632371" w:rsidRPr="007A2ED0" w14:paraId="5B3AE871" w14:textId="77777777" w:rsidTr="0062659A">
        <w:tc>
          <w:tcPr>
            <w:tcW w:w="4106" w:type="dxa"/>
            <w:vMerge/>
            <w:shd w:val="clear" w:color="auto" w:fill="auto"/>
          </w:tcPr>
          <w:p w14:paraId="1DCBB723" w14:textId="77777777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14:paraId="2B3D8D56" w14:textId="77777777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7363EAFD" w14:textId="48944D14" w:rsidR="00632371" w:rsidRPr="00D4309C" w:rsidRDefault="00632371" w:rsidP="007A2ED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7A2ED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Pourcentages de masse forestière</w:t>
            </w:r>
          </w:p>
        </w:tc>
      </w:tr>
      <w:tr w:rsidR="00632371" w:rsidRPr="00067056" w14:paraId="1B8A9E3B" w14:textId="77777777" w:rsidTr="0062659A">
        <w:tc>
          <w:tcPr>
            <w:tcW w:w="4106" w:type="dxa"/>
            <w:vMerge w:val="restart"/>
            <w:shd w:val="clear" w:color="auto" w:fill="auto"/>
          </w:tcPr>
          <w:p w14:paraId="7F3F8BF4" w14:textId="4BC3108C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7A2ED0">
              <w:rPr>
                <w:rFonts w:ascii="Book Antiqua" w:hAnsi="Book Antiqua" w:cs="Arial"/>
                <w:sz w:val="28"/>
                <w:szCs w:val="28"/>
                <w:lang w:val="fr-FR"/>
              </w:rPr>
              <w:t>Les forêts tropicales</w:t>
            </w:r>
          </w:p>
        </w:tc>
        <w:tc>
          <w:tcPr>
            <w:tcW w:w="567" w:type="dxa"/>
            <w:shd w:val="clear" w:color="auto" w:fill="auto"/>
          </w:tcPr>
          <w:p w14:paraId="43E905BA" w14:textId="77777777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D8D9499" w14:textId="2A002B87" w:rsidR="00632371" w:rsidRPr="00D4309C" w:rsidRDefault="00A96161" w:rsidP="007A2ED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="00632371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  <w:r w:rsidR="007A2ED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Les nitrites</w:t>
            </w:r>
          </w:p>
        </w:tc>
      </w:tr>
      <w:tr w:rsidR="00632371" w:rsidRPr="00067056" w14:paraId="1DBBBF91" w14:textId="77777777" w:rsidTr="0062659A">
        <w:tc>
          <w:tcPr>
            <w:tcW w:w="4106" w:type="dxa"/>
            <w:vMerge/>
            <w:shd w:val="clear" w:color="auto" w:fill="auto"/>
          </w:tcPr>
          <w:p w14:paraId="2FE4FF72" w14:textId="77777777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14:paraId="7F289339" w14:textId="77777777" w:rsidR="00632371" w:rsidRPr="00D4309C" w:rsidRDefault="00632371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2A4F79A" w14:textId="0E39B4B5" w:rsidR="00632371" w:rsidRPr="00D4309C" w:rsidRDefault="00A96161" w:rsidP="007A2ED0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</w:t>
            </w:r>
            <w:r w:rsidR="00632371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  <w:r w:rsidR="007A2ED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 phosphate</w:t>
            </w:r>
          </w:p>
        </w:tc>
      </w:tr>
    </w:tbl>
    <w:p w14:paraId="085D3675" w14:textId="77777777" w:rsidR="00632371" w:rsidRPr="00D4309C" w:rsidRDefault="00632371" w:rsidP="0063237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466"/>
      </w:tblGrid>
      <w:tr w:rsidR="00632371" w:rsidRPr="00D4309C" w14:paraId="6F1846B8" w14:textId="77777777" w:rsidTr="007A2ED0">
        <w:trPr>
          <w:jc w:val="center"/>
        </w:trPr>
        <w:tc>
          <w:tcPr>
            <w:tcW w:w="4390" w:type="dxa"/>
            <w:shd w:val="clear" w:color="auto" w:fill="auto"/>
          </w:tcPr>
          <w:p w14:paraId="7AFECD2A" w14:textId="77777777" w:rsidR="00632371" w:rsidRPr="00D4309C" w:rsidRDefault="00632371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4466" w:type="dxa"/>
            <w:shd w:val="clear" w:color="auto" w:fill="auto"/>
          </w:tcPr>
          <w:p w14:paraId="1C11B9F9" w14:textId="77777777" w:rsidR="00632371" w:rsidRPr="00D4309C" w:rsidRDefault="00632371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7A2ED0" w:rsidRPr="00D4309C" w14:paraId="3FCC729D" w14:textId="77777777" w:rsidTr="007A2ED0">
        <w:trPr>
          <w:jc w:val="center"/>
        </w:trPr>
        <w:tc>
          <w:tcPr>
            <w:tcW w:w="4390" w:type="dxa"/>
            <w:shd w:val="clear" w:color="auto" w:fill="auto"/>
          </w:tcPr>
          <w:p w14:paraId="6DFD7551" w14:textId="77777777" w:rsidR="007A2ED0" w:rsidRPr="00D4309C" w:rsidRDefault="007A2ED0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466" w:type="dxa"/>
            <w:shd w:val="clear" w:color="auto" w:fill="auto"/>
          </w:tcPr>
          <w:p w14:paraId="7222E587" w14:textId="77777777" w:rsidR="007A2ED0" w:rsidRPr="00D4309C" w:rsidRDefault="007A2ED0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155D391" w14:textId="77777777" w:rsidR="00632371" w:rsidRPr="00D4309C" w:rsidRDefault="00632371" w:rsidP="00632371">
      <w:pPr>
        <w:rPr>
          <w:rFonts w:ascii="Book Antiqua" w:hAnsi="Book Antiqua"/>
          <w:sz w:val="28"/>
          <w:szCs w:val="28"/>
          <w:lang w:val="fr-FR"/>
        </w:rPr>
      </w:pPr>
    </w:p>
    <w:p w14:paraId="30EB2496" w14:textId="7A2CB785" w:rsidR="00632371" w:rsidRDefault="00632371" w:rsidP="0063237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0"/>
    <w:bookmarkEnd w:id="1"/>
    <w:p w14:paraId="766130C6" w14:textId="08B53BE4" w:rsidR="00B42C19" w:rsidRPr="00D4309C" w:rsidRDefault="00B42C19" w:rsidP="00B42C19">
      <w:pPr>
        <w:pStyle w:val="Heading2"/>
        <w:rPr>
          <w:lang w:val="fr-FR"/>
        </w:rPr>
      </w:pPr>
      <w:r>
        <w:rPr>
          <w:lang w:val="fr-FR"/>
        </w:rPr>
        <w:t xml:space="preserve">II. </w:t>
      </w:r>
      <w:r w:rsidRPr="00D4309C">
        <w:rPr>
          <w:lang w:val="fr-FR"/>
        </w:rPr>
        <w:t>Indiquez si les informations suivantes sont vraies (V), ou fausses (F).</w:t>
      </w:r>
    </w:p>
    <w:p w14:paraId="09991CBD" w14:textId="77777777" w:rsidR="00B42C19" w:rsidRPr="00D4309C" w:rsidRDefault="00B42C19" w:rsidP="00B42C1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1F02BFE" w14:textId="15F23012" w:rsidR="00B42C19" w:rsidRPr="00D4309C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81601">
        <w:rPr>
          <w:rFonts w:ascii="Book Antiqua" w:hAnsi="Book Antiqua" w:cs="Arial"/>
          <w:sz w:val="28"/>
          <w:szCs w:val="28"/>
          <w:lang w:val="fr-FR"/>
        </w:rPr>
        <w:t xml:space="preserve"> P</w:t>
      </w:r>
      <w:r w:rsidR="00181601" w:rsidRPr="00181601">
        <w:rPr>
          <w:rFonts w:ascii="Book Antiqua" w:hAnsi="Book Antiqua" w:cs="Arial"/>
          <w:sz w:val="28"/>
          <w:szCs w:val="28"/>
          <w:lang w:val="fr-FR"/>
        </w:rPr>
        <w:t xml:space="preserve">lusieurs écologues </w:t>
      </w:r>
      <w:r w:rsidR="00181601">
        <w:rPr>
          <w:rFonts w:ascii="Book Antiqua" w:hAnsi="Book Antiqua" w:cs="Arial"/>
          <w:sz w:val="28"/>
          <w:szCs w:val="28"/>
          <w:lang w:val="fr-FR"/>
        </w:rPr>
        <w:t xml:space="preserve">ne </w:t>
      </w:r>
      <w:r w:rsidR="00181601" w:rsidRPr="00181601">
        <w:rPr>
          <w:rFonts w:ascii="Book Antiqua" w:hAnsi="Book Antiqua" w:cs="Arial"/>
          <w:sz w:val="28"/>
          <w:szCs w:val="28"/>
          <w:lang w:val="fr-FR"/>
        </w:rPr>
        <w:t xml:space="preserve">croient </w:t>
      </w:r>
      <w:r w:rsidR="00181601">
        <w:rPr>
          <w:rFonts w:ascii="Book Antiqua" w:hAnsi="Book Antiqua" w:cs="Arial"/>
          <w:sz w:val="28"/>
          <w:szCs w:val="28"/>
          <w:lang w:val="fr-FR"/>
        </w:rPr>
        <w:t xml:space="preserve">pas </w:t>
      </w:r>
      <w:r w:rsidR="00181601" w:rsidRPr="00181601">
        <w:rPr>
          <w:rFonts w:ascii="Book Antiqua" w:hAnsi="Book Antiqua" w:cs="Arial"/>
          <w:sz w:val="28"/>
          <w:szCs w:val="28"/>
          <w:lang w:val="fr-FR"/>
        </w:rPr>
        <w:t xml:space="preserve">qu’il </w:t>
      </w:r>
      <w:r w:rsidR="00181601">
        <w:rPr>
          <w:rFonts w:ascii="Book Antiqua" w:hAnsi="Book Antiqua" w:cs="Arial"/>
          <w:sz w:val="28"/>
          <w:szCs w:val="28"/>
          <w:lang w:val="fr-FR"/>
        </w:rPr>
        <w:t xml:space="preserve">y ait </w:t>
      </w:r>
      <w:r w:rsidR="00181601" w:rsidRPr="00181601">
        <w:rPr>
          <w:rFonts w:ascii="Book Antiqua" w:hAnsi="Book Antiqua" w:cs="Arial"/>
          <w:sz w:val="28"/>
          <w:szCs w:val="28"/>
          <w:lang w:val="fr-FR"/>
        </w:rPr>
        <w:t>de</w:t>
      </w:r>
      <w:r w:rsidR="00181601">
        <w:rPr>
          <w:rFonts w:ascii="Book Antiqua" w:hAnsi="Book Antiqua" w:cs="Arial"/>
          <w:sz w:val="28"/>
          <w:szCs w:val="28"/>
          <w:lang w:val="fr-FR"/>
        </w:rPr>
        <w:t>s</w:t>
      </w:r>
      <w:r w:rsidR="00181601" w:rsidRPr="00181601">
        <w:rPr>
          <w:rFonts w:ascii="Book Antiqua" w:hAnsi="Book Antiqua" w:cs="Arial"/>
          <w:sz w:val="28"/>
          <w:szCs w:val="28"/>
          <w:lang w:val="fr-FR"/>
        </w:rPr>
        <w:t xml:space="preserve"> points de basculement</w:t>
      </w:r>
      <w:r w:rsidR="00181601">
        <w:rPr>
          <w:rFonts w:ascii="Book Antiqua" w:hAnsi="Book Antiqua" w:cs="Arial"/>
          <w:sz w:val="28"/>
          <w:szCs w:val="28"/>
          <w:lang w:val="fr-FR"/>
        </w:rPr>
        <w:t>.</w:t>
      </w:r>
    </w:p>
    <w:p w14:paraId="05D484FF" w14:textId="77777777" w:rsidR="00B42C19" w:rsidRPr="00D4309C" w:rsidRDefault="00B42C19" w:rsidP="00B42C1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FED652" w14:textId="7A706FE7" w:rsidR="00B42C19" w:rsidRPr="00D4309C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53FB8">
        <w:rPr>
          <w:rFonts w:ascii="Book Antiqua" w:hAnsi="Book Antiqua" w:cs="Arial"/>
          <w:sz w:val="28"/>
          <w:szCs w:val="28"/>
          <w:lang w:val="fr-FR"/>
        </w:rPr>
        <w:t xml:space="preserve"> Il est facile de prouver cette théorie.</w:t>
      </w:r>
    </w:p>
    <w:p w14:paraId="7F70DDA7" w14:textId="77777777" w:rsidR="00B42C19" w:rsidRPr="00D4309C" w:rsidRDefault="00B42C19" w:rsidP="00B42C1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F45604" w14:textId="2878AD0A" w:rsidR="00B42C19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53FB8"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253FB8" w:rsidRPr="00253FB8">
        <w:rPr>
          <w:rFonts w:ascii="Book Antiqua" w:hAnsi="Book Antiqua" w:cs="Arial"/>
          <w:sz w:val="28"/>
          <w:szCs w:val="28"/>
          <w:lang w:val="fr-FR"/>
        </w:rPr>
        <w:t>point de basculement définit un grand changement des écosystèmes</w:t>
      </w:r>
      <w:r w:rsidR="00253FB8">
        <w:rPr>
          <w:rFonts w:ascii="Book Antiqua" w:hAnsi="Book Antiqua" w:cs="Arial"/>
          <w:sz w:val="28"/>
          <w:szCs w:val="28"/>
          <w:lang w:val="fr-FR"/>
        </w:rPr>
        <w:t>.</w:t>
      </w:r>
    </w:p>
    <w:p w14:paraId="6394A527" w14:textId="77777777" w:rsidR="00B42C19" w:rsidRPr="00D4309C" w:rsidRDefault="00B42C19" w:rsidP="00B42C1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890B0DE" w14:textId="14FCA99E" w:rsidR="00B42C19" w:rsidRPr="00D4309C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="00165445">
        <w:rPr>
          <w:rFonts w:ascii="Book Antiqua" w:hAnsi="Book Antiqua" w:cs="Arial"/>
          <w:sz w:val="28"/>
          <w:szCs w:val="28"/>
          <w:lang w:val="fr-FR"/>
        </w:rPr>
        <w:t xml:space="preserve"> A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 xml:space="preserve">vant </w:t>
      </w:r>
      <w:r w:rsidR="00165445">
        <w:rPr>
          <w:rFonts w:ascii="Book Antiqua" w:hAnsi="Book Antiqua" w:cs="Arial"/>
          <w:sz w:val="28"/>
          <w:szCs w:val="28"/>
          <w:lang w:val="fr-FR"/>
        </w:rPr>
        <w:t>l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>e point</w:t>
      </w:r>
      <w:r w:rsidR="00165445">
        <w:rPr>
          <w:rFonts w:ascii="Book Antiqua" w:hAnsi="Book Antiqua" w:cs="Arial"/>
          <w:sz w:val="28"/>
          <w:szCs w:val="28"/>
          <w:lang w:val="fr-FR"/>
        </w:rPr>
        <w:t xml:space="preserve"> de basculement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>, l</w:t>
      </w:r>
      <w:r w:rsidR="00165445">
        <w:rPr>
          <w:rFonts w:ascii="Book Antiqua" w:hAnsi="Book Antiqua" w:cs="Arial"/>
          <w:sz w:val="28"/>
          <w:szCs w:val="28"/>
          <w:lang w:val="fr-FR"/>
        </w:rPr>
        <w:t xml:space="preserve">es 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>écosystème</w:t>
      </w:r>
      <w:r w:rsidR="00165445">
        <w:rPr>
          <w:rFonts w:ascii="Book Antiqua" w:hAnsi="Book Antiqua" w:cs="Arial"/>
          <w:sz w:val="28"/>
          <w:szCs w:val="28"/>
          <w:lang w:val="fr-FR"/>
        </w:rPr>
        <w:t>s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 xml:space="preserve"> ne se v</w:t>
      </w:r>
      <w:r w:rsidR="00165445">
        <w:rPr>
          <w:rFonts w:ascii="Book Antiqua" w:hAnsi="Book Antiqua" w:cs="Arial"/>
          <w:sz w:val="28"/>
          <w:szCs w:val="28"/>
          <w:lang w:val="fr-FR"/>
        </w:rPr>
        <w:t>oient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 xml:space="preserve"> pas affecté</w:t>
      </w:r>
      <w:r w:rsidR="00165445">
        <w:rPr>
          <w:rFonts w:ascii="Book Antiqua" w:hAnsi="Book Antiqua" w:cs="Arial"/>
          <w:sz w:val="28"/>
          <w:szCs w:val="28"/>
          <w:lang w:val="fr-FR"/>
        </w:rPr>
        <w:t>s</w:t>
      </w:r>
      <w:r w:rsidR="00165445" w:rsidRPr="00165445">
        <w:rPr>
          <w:rFonts w:ascii="Book Antiqua" w:hAnsi="Book Antiqua" w:cs="Arial"/>
          <w:sz w:val="28"/>
          <w:szCs w:val="28"/>
          <w:lang w:val="fr-FR"/>
        </w:rPr>
        <w:t>.</w:t>
      </w:r>
    </w:p>
    <w:p w14:paraId="41DE1D79" w14:textId="77777777" w:rsidR="00B42C19" w:rsidRPr="00D4309C" w:rsidRDefault="00B42C19" w:rsidP="00B42C1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1D8939" w14:textId="3C6A8CB8" w:rsidR="00B42C19" w:rsidRPr="00D4309C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2" w:name="_Hlk36484216"/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12AC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12AC9" w:rsidRPr="00C12AC9">
        <w:rPr>
          <w:rFonts w:ascii="Book Antiqua" w:hAnsi="Book Antiqua" w:cs="Arial"/>
          <w:sz w:val="28"/>
          <w:szCs w:val="28"/>
          <w:lang w:val="fr-FR"/>
        </w:rPr>
        <w:t xml:space="preserve">Montoya et d’autres chercheurs ont </w:t>
      </w:r>
      <w:r w:rsidR="00C12AC9">
        <w:rPr>
          <w:rFonts w:ascii="Book Antiqua" w:hAnsi="Book Antiqua" w:cs="Arial"/>
          <w:sz w:val="28"/>
          <w:szCs w:val="28"/>
          <w:lang w:val="fr-FR"/>
        </w:rPr>
        <w:t>examiné</w:t>
      </w:r>
      <w:r w:rsidR="00C12AC9" w:rsidRPr="00C12AC9">
        <w:rPr>
          <w:rFonts w:ascii="Book Antiqua" w:hAnsi="Book Antiqua" w:cs="Arial"/>
          <w:sz w:val="28"/>
          <w:szCs w:val="28"/>
          <w:lang w:val="fr-FR"/>
        </w:rPr>
        <w:t xml:space="preserve"> la littérature scientifique</w:t>
      </w:r>
      <w:r w:rsidR="00C12AC9">
        <w:rPr>
          <w:rFonts w:ascii="Book Antiqua" w:hAnsi="Book Antiqua" w:cs="Arial"/>
          <w:sz w:val="28"/>
          <w:szCs w:val="28"/>
          <w:lang w:val="fr-FR"/>
        </w:rPr>
        <w:t xml:space="preserve"> pour nourrir leur étude.</w:t>
      </w:r>
    </w:p>
    <w:p w14:paraId="6525F026" w14:textId="77777777" w:rsidR="00B42C19" w:rsidRPr="00D4309C" w:rsidRDefault="00B42C19" w:rsidP="00B42C1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7AD498" w14:textId="210356E6" w:rsidR="00B42C19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44CBD">
        <w:rPr>
          <w:rFonts w:ascii="Book Antiqua" w:hAnsi="Book Antiqua" w:cs="Arial"/>
          <w:sz w:val="28"/>
          <w:szCs w:val="28"/>
          <w:lang w:val="fr-FR"/>
        </w:rPr>
        <w:t xml:space="preserve"> Les scientifiques ont analysé </w:t>
      </w:r>
      <w:r w:rsidR="00444CBD" w:rsidRPr="00444CBD">
        <w:rPr>
          <w:rFonts w:ascii="Book Antiqua" w:hAnsi="Book Antiqua" w:cs="Arial"/>
          <w:sz w:val="28"/>
          <w:szCs w:val="28"/>
          <w:lang w:val="fr-FR"/>
        </w:rPr>
        <w:t>4</w:t>
      </w:r>
      <w:r w:rsidR="00444CBD">
        <w:rPr>
          <w:rFonts w:ascii="Book Antiqua" w:hAnsi="Book Antiqua" w:cs="Arial"/>
          <w:sz w:val="28"/>
          <w:szCs w:val="28"/>
          <w:lang w:val="fr-FR"/>
        </w:rPr>
        <w:t>5</w:t>
      </w:r>
      <w:r w:rsidR="00444CBD" w:rsidRPr="00444CBD">
        <w:rPr>
          <w:rFonts w:ascii="Book Antiqua" w:hAnsi="Book Antiqua" w:cs="Arial"/>
          <w:sz w:val="28"/>
          <w:szCs w:val="28"/>
          <w:lang w:val="fr-FR"/>
        </w:rPr>
        <w:t>00 études d’écosystèmes dégradés à cause des changements globaux.</w:t>
      </w:r>
    </w:p>
    <w:p w14:paraId="323ABB03" w14:textId="77777777" w:rsidR="00B42C19" w:rsidRPr="00D4309C" w:rsidRDefault="00B42C19" w:rsidP="00B42C1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253C3B" w14:textId="3C609C92" w:rsidR="00B42C19" w:rsidRPr="00D4309C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44CB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A2DB0"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="008A2DB0" w:rsidRPr="008A2DB0">
        <w:rPr>
          <w:rFonts w:ascii="Book Antiqua" w:hAnsi="Book Antiqua" w:cs="Arial"/>
          <w:sz w:val="28"/>
          <w:szCs w:val="28"/>
          <w:lang w:val="fr-FR"/>
        </w:rPr>
        <w:t xml:space="preserve">matériel </w:t>
      </w:r>
      <w:r w:rsidR="008A2DB0">
        <w:rPr>
          <w:rFonts w:ascii="Book Antiqua" w:hAnsi="Book Antiqua" w:cs="Arial"/>
          <w:sz w:val="28"/>
          <w:szCs w:val="28"/>
          <w:lang w:val="fr-FR"/>
        </w:rPr>
        <w:t xml:space="preserve">utilisé avait </w:t>
      </w:r>
      <w:r w:rsidR="008A2DB0" w:rsidRPr="008A2DB0">
        <w:rPr>
          <w:rFonts w:ascii="Book Antiqua" w:hAnsi="Book Antiqua" w:cs="Arial"/>
          <w:sz w:val="28"/>
          <w:szCs w:val="28"/>
          <w:lang w:val="fr-FR"/>
        </w:rPr>
        <w:t>45 ans</w:t>
      </w:r>
      <w:r w:rsidR="008A2DB0">
        <w:rPr>
          <w:rFonts w:ascii="Book Antiqua" w:hAnsi="Book Antiqua" w:cs="Arial"/>
          <w:sz w:val="28"/>
          <w:szCs w:val="28"/>
          <w:lang w:val="fr-FR"/>
        </w:rPr>
        <w:t>.</w:t>
      </w:r>
    </w:p>
    <w:p w14:paraId="39846A9E" w14:textId="77777777" w:rsidR="00B42C19" w:rsidRPr="00D4309C" w:rsidRDefault="00B42C19" w:rsidP="00B42C1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FAF84E" w14:textId="3795BA71" w:rsidR="00B42C19" w:rsidRPr="00D4309C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40418">
        <w:rPr>
          <w:rFonts w:ascii="Book Antiqua" w:hAnsi="Book Antiqua" w:cs="Arial"/>
          <w:sz w:val="28"/>
          <w:szCs w:val="28"/>
          <w:lang w:val="fr-FR"/>
        </w:rPr>
        <w:t xml:space="preserve"> Les études d’écosystèmes abordaient </w:t>
      </w:r>
      <w:r w:rsidR="00140418" w:rsidRPr="00140418">
        <w:rPr>
          <w:rFonts w:ascii="Book Antiqua" w:hAnsi="Book Antiqua" w:cs="Arial"/>
          <w:sz w:val="28"/>
          <w:szCs w:val="28"/>
          <w:lang w:val="fr-FR"/>
        </w:rPr>
        <w:t xml:space="preserve">la mesure de la pression environnementale exercée </w:t>
      </w:r>
      <w:r w:rsidR="00140418">
        <w:rPr>
          <w:rFonts w:ascii="Book Antiqua" w:hAnsi="Book Antiqua" w:cs="Arial"/>
          <w:sz w:val="28"/>
          <w:szCs w:val="28"/>
          <w:lang w:val="fr-FR"/>
        </w:rPr>
        <w:t>sans vérifier</w:t>
      </w:r>
      <w:r w:rsidR="00140418" w:rsidRPr="00140418">
        <w:rPr>
          <w:rFonts w:ascii="Book Antiqua" w:hAnsi="Book Antiqua" w:cs="Arial"/>
          <w:sz w:val="28"/>
          <w:szCs w:val="28"/>
          <w:lang w:val="fr-FR"/>
        </w:rPr>
        <w:t xml:space="preserve"> la réponse de la part des écosystèmes</w:t>
      </w:r>
      <w:r w:rsidR="00140418">
        <w:rPr>
          <w:rFonts w:ascii="Book Antiqua" w:hAnsi="Book Antiqua" w:cs="Arial"/>
          <w:sz w:val="28"/>
          <w:szCs w:val="28"/>
          <w:lang w:val="fr-FR"/>
        </w:rPr>
        <w:t>.</w:t>
      </w:r>
    </w:p>
    <w:p w14:paraId="6214980F" w14:textId="77777777" w:rsidR="00B42C19" w:rsidRPr="00D4309C" w:rsidRDefault="00B42C19" w:rsidP="00B42C1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1A5B7A" w14:textId="1FB61C3F" w:rsidR="00B42C19" w:rsidRDefault="00B42C19" w:rsidP="00B42C1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E6607">
        <w:rPr>
          <w:rFonts w:ascii="Book Antiqua" w:hAnsi="Book Antiqua" w:cs="Arial"/>
          <w:sz w:val="28"/>
          <w:szCs w:val="28"/>
          <w:lang w:val="fr-FR"/>
        </w:rPr>
        <w:t xml:space="preserve"> On a seulement analysé la </w:t>
      </w:r>
      <w:r w:rsidR="00FE6607" w:rsidRPr="00FE6607">
        <w:rPr>
          <w:rFonts w:ascii="Book Antiqua" w:hAnsi="Book Antiqua" w:cs="Arial"/>
          <w:sz w:val="28"/>
          <w:szCs w:val="28"/>
          <w:lang w:val="fr-FR"/>
        </w:rPr>
        <w:t>fixation du CO</w:t>
      </w:r>
      <w:r w:rsidR="00FE6607" w:rsidRPr="00FD4DA4">
        <w:rPr>
          <w:rFonts w:ascii="Book Antiqua" w:hAnsi="Book Antiqua" w:cs="Arial"/>
          <w:sz w:val="28"/>
          <w:szCs w:val="28"/>
          <w:vertAlign w:val="subscript"/>
          <w:lang w:val="fr-FR"/>
        </w:rPr>
        <w:t>2</w:t>
      </w:r>
      <w:r w:rsidR="00FE6607" w:rsidRPr="00FE6607">
        <w:rPr>
          <w:rFonts w:ascii="Book Antiqua" w:hAnsi="Book Antiqua" w:cs="Arial"/>
          <w:sz w:val="28"/>
          <w:szCs w:val="28"/>
          <w:lang w:val="fr-FR"/>
        </w:rPr>
        <w:t xml:space="preserve"> atmosphérique, la biomasse totale des plantes et la pollinisation</w:t>
      </w:r>
      <w:r w:rsidR="00FE6607">
        <w:rPr>
          <w:rFonts w:ascii="Book Antiqua" w:hAnsi="Book Antiqua" w:cs="Arial"/>
          <w:sz w:val="28"/>
          <w:szCs w:val="28"/>
          <w:lang w:val="fr-FR"/>
        </w:rPr>
        <w:t>.</w:t>
      </w:r>
    </w:p>
    <w:p w14:paraId="4D3443F7" w14:textId="77777777" w:rsidR="00B42C19" w:rsidRPr="00D4309C" w:rsidRDefault="00B42C19" w:rsidP="00B42C1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p w14:paraId="58352571" w14:textId="05BACAD8" w:rsidR="00C52168" w:rsidRDefault="00C52168" w:rsidP="00C52168">
      <w:pPr>
        <w:rPr>
          <w:rFonts w:ascii="Book Antiqua" w:hAnsi="Book Antiqua" w:cs="Arial"/>
          <w:sz w:val="44"/>
          <w:szCs w:val="44"/>
          <w:lang w:val="fr-FR"/>
        </w:rPr>
      </w:pPr>
    </w:p>
    <w:p w14:paraId="2221C060" w14:textId="42883559" w:rsidR="00916F7F" w:rsidRPr="00D4309C" w:rsidRDefault="00916F7F" w:rsidP="00916F7F">
      <w:pPr>
        <w:pStyle w:val="Heading2"/>
        <w:rPr>
          <w:lang w:val="fr-FR"/>
        </w:rPr>
      </w:pPr>
      <w:bookmarkStart w:id="3" w:name="_Hlk47285714"/>
      <w:r>
        <w:rPr>
          <w:lang w:val="fr-FR"/>
        </w:rPr>
        <w:t xml:space="preserve">III. </w:t>
      </w:r>
      <w:r w:rsidRPr="00D4309C">
        <w:rPr>
          <w:lang w:val="fr-FR"/>
        </w:rPr>
        <w:t>Cochez la meilleure réponse pour chaque question.</w:t>
      </w:r>
    </w:p>
    <w:p w14:paraId="03DDDE5F" w14:textId="77777777" w:rsidR="00916F7F" w:rsidRPr="00D4309C" w:rsidRDefault="00916F7F" w:rsidP="00916F7F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1A89E87" w14:textId="74F3BEEE" w:rsidR="00916F7F" w:rsidRPr="00D4309C" w:rsidRDefault="00DA7BD2" w:rsidP="00DA7BD2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chercheurs ont constaté un</w:t>
      </w:r>
      <w:r w:rsidRPr="00DA7BD2">
        <w:rPr>
          <w:rFonts w:ascii="Book Antiqua" w:hAnsi="Book Antiqua" w:cs="Arial"/>
          <w:sz w:val="28"/>
          <w:szCs w:val="28"/>
          <w:lang w:val="fr-FR"/>
        </w:rPr>
        <w:t xml:space="preserve"> point de basculement dans </w:t>
      </w:r>
      <w:r>
        <w:rPr>
          <w:rFonts w:ascii="Book Antiqua" w:hAnsi="Book Antiqua" w:cs="Arial"/>
          <w:sz w:val="28"/>
          <w:szCs w:val="28"/>
          <w:lang w:val="fr-FR"/>
        </w:rPr>
        <w:t>__________</w:t>
      </w:r>
      <w:r w:rsidRPr="00DA7BD2">
        <w:rPr>
          <w:rFonts w:ascii="Book Antiqua" w:hAnsi="Book Antiqua" w:cs="Arial"/>
          <w:sz w:val="28"/>
          <w:szCs w:val="28"/>
          <w:lang w:val="fr-FR"/>
        </w:rPr>
        <w:t xml:space="preserve"> des études analysées.</w:t>
      </w:r>
    </w:p>
    <w:p w14:paraId="6CD68DD6" w14:textId="77777777" w:rsidR="00916F7F" w:rsidRPr="00D4309C" w:rsidRDefault="00916F7F" w:rsidP="00916F7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E0C410D" w14:textId="396C3B4B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A7BD2">
        <w:rPr>
          <w:rFonts w:ascii="Book Antiqua" w:hAnsi="Book Antiqua" w:cs="Arial"/>
          <w:sz w:val="28"/>
          <w:szCs w:val="28"/>
          <w:lang w:val="fr-FR"/>
        </w:rPr>
        <w:t>5%</w:t>
      </w:r>
    </w:p>
    <w:p w14:paraId="372888BC" w14:textId="3CC5C6BA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A7BD2">
        <w:rPr>
          <w:rFonts w:ascii="Book Antiqua" w:hAnsi="Book Antiqua" w:cs="Arial"/>
          <w:sz w:val="28"/>
          <w:szCs w:val="28"/>
          <w:lang w:val="fr-FR"/>
        </w:rPr>
        <w:t>15%</w:t>
      </w:r>
    </w:p>
    <w:p w14:paraId="29125543" w14:textId="7AA19CE8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A7BD2">
        <w:rPr>
          <w:rFonts w:ascii="Book Antiqua" w:hAnsi="Book Antiqua" w:cs="Arial"/>
          <w:sz w:val="28"/>
          <w:szCs w:val="28"/>
          <w:lang w:val="fr-FR"/>
        </w:rPr>
        <w:t>25%</w:t>
      </w:r>
    </w:p>
    <w:p w14:paraId="3F5DB153" w14:textId="77777777" w:rsidR="00916F7F" w:rsidRPr="00D4309C" w:rsidRDefault="00916F7F" w:rsidP="00916F7F">
      <w:pPr>
        <w:rPr>
          <w:rFonts w:ascii="Book Antiqua" w:hAnsi="Book Antiqua" w:cs="Arial"/>
          <w:sz w:val="28"/>
          <w:szCs w:val="28"/>
          <w:lang w:val="fr-FR"/>
        </w:rPr>
      </w:pPr>
    </w:p>
    <w:p w14:paraId="086889A8" w14:textId="53168069" w:rsidR="00916F7F" w:rsidRPr="00D4309C" w:rsidRDefault="00211B10" w:rsidP="00916F7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Selon l’étude, </w:t>
      </w:r>
      <w:r w:rsidRPr="00211B10">
        <w:rPr>
          <w:rFonts w:ascii="Book Antiqua" w:hAnsi="Book Antiqua" w:cs="Arial"/>
          <w:sz w:val="28"/>
          <w:szCs w:val="28"/>
          <w:lang w:val="fr-FR"/>
        </w:rPr>
        <w:t>les seuils déterminés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2D75B6F7" w14:textId="77777777" w:rsidR="00916F7F" w:rsidRPr="00D4309C" w:rsidRDefault="00916F7F" w:rsidP="00916F7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7F8FFC5" w14:textId="17969F27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1B10">
        <w:rPr>
          <w:rFonts w:ascii="Book Antiqua" w:hAnsi="Book Antiqua" w:cs="Arial"/>
          <w:sz w:val="28"/>
          <w:szCs w:val="28"/>
          <w:lang w:val="fr-FR"/>
        </w:rPr>
        <w:t>n’ont pas de conséquences</w:t>
      </w:r>
    </w:p>
    <w:p w14:paraId="4678DA78" w14:textId="0AC63F02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1B10">
        <w:rPr>
          <w:rFonts w:ascii="Book Antiqua" w:hAnsi="Book Antiqua" w:cs="Arial"/>
          <w:sz w:val="28"/>
          <w:szCs w:val="28"/>
          <w:lang w:val="fr-FR"/>
        </w:rPr>
        <w:t>ont peu des conséquences</w:t>
      </w:r>
    </w:p>
    <w:p w14:paraId="25620663" w14:textId="121B2238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1B10">
        <w:rPr>
          <w:rFonts w:ascii="Book Antiqua" w:hAnsi="Book Antiqua" w:cs="Arial"/>
          <w:sz w:val="28"/>
          <w:szCs w:val="28"/>
          <w:lang w:val="fr-FR"/>
        </w:rPr>
        <w:t>ont des conséquences</w:t>
      </w:r>
    </w:p>
    <w:p w14:paraId="3C9BC0CF" w14:textId="726BDE1B" w:rsidR="00916F7F" w:rsidRDefault="00916F7F" w:rsidP="00916F7F">
      <w:pPr>
        <w:rPr>
          <w:rFonts w:ascii="Book Antiqua" w:hAnsi="Book Antiqua" w:cs="Arial"/>
          <w:sz w:val="28"/>
          <w:szCs w:val="28"/>
          <w:lang w:val="fr-FR"/>
        </w:rPr>
      </w:pPr>
    </w:p>
    <w:p w14:paraId="2F349C5C" w14:textId="77777777" w:rsidR="00211B10" w:rsidRPr="00D4309C" w:rsidRDefault="00211B10" w:rsidP="00916F7F">
      <w:pPr>
        <w:rPr>
          <w:rFonts w:ascii="Book Antiqua" w:hAnsi="Book Antiqua" w:cs="Arial"/>
          <w:sz w:val="28"/>
          <w:szCs w:val="28"/>
          <w:lang w:val="fr-FR"/>
        </w:rPr>
      </w:pPr>
    </w:p>
    <w:p w14:paraId="3E408B8F" w14:textId="42A6CAC2" w:rsidR="00916F7F" w:rsidRPr="00D4309C" w:rsidRDefault="00916F7F" w:rsidP="00916F7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lastRenderedPageBreak/>
        <w:t xml:space="preserve"> </w:t>
      </w:r>
      <w:r w:rsidR="00DC5C27">
        <w:rPr>
          <w:rFonts w:ascii="Book Antiqua" w:hAnsi="Book Antiqua" w:cs="Arial"/>
          <w:sz w:val="28"/>
          <w:szCs w:val="28"/>
          <w:lang w:val="fr-FR"/>
        </w:rPr>
        <w:t>L</w:t>
      </w:r>
      <w:r w:rsidR="00DC5C27" w:rsidRPr="00DC5C27">
        <w:rPr>
          <w:rFonts w:ascii="Book Antiqua" w:hAnsi="Book Antiqua" w:cs="Arial"/>
          <w:sz w:val="28"/>
          <w:szCs w:val="28"/>
          <w:lang w:val="fr-FR"/>
        </w:rPr>
        <w:t>e corail est remplacé par des prairies d’algues</w:t>
      </w:r>
      <w:r w:rsidR="00DC5C27">
        <w:rPr>
          <w:rFonts w:ascii="Book Antiqua" w:hAnsi="Book Antiqua" w:cs="Arial"/>
          <w:sz w:val="28"/>
          <w:szCs w:val="28"/>
          <w:lang w:val="fr-FR"/>
        </w:rPr>
        <w:t>,</w:t>
      </w:r>
    </w:p>
    <w:p w14:paraId="4D36B5EE" w14:textId="77777777" w:rsidR="00916F7F" w:rsidRPr="00D4309C" w:rsidRDefault="00916F7F" w:rsidP="00916F7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EE4227" w14:textId="68091F85" w:rsidR="00916F7F" w:rsidRPr="00D4309C" w:rsidRDefault="00916F7F" w:rsidP="00DC5C27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C5C27"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DC5C27" w:rsidRPr="00DC5C27">
        <w:rPr>
          <w:rFonts w:ascii="Book Antiqua" w:hAnsi="Book Antiqua" w:cs="Arial"/>
          <w:sz w:val="28"/>
          <w:szCs w:val="28"/>
          <w:lang w:val="fr-FR"/>
        </w:rPr>
        <w:t>partir d’une augmentation déterminée de la température et avec l’absence de poissons herbivores</w:t>
      </w:r>
      <w:r w:rsidR="00213DB1">
        <w:rPr>
          <w:rFonts w:ascii="Book Antiqua" w:hAnsi="Book Antiqua" w:cs="Arial"/>
          <w:sz w:val="28"/>
          <w:szCs w:val="28"/>
          <w:lang w:val="fr-FR"/>
        </w:rPr>
        <w:t>.</w:t>
      </w:r>
    </w:p>
    <w:p w14:paraId="3D6CB214" w14:textId="410B2814" w:rsidR="00916F7F" w:rsidRPr="00D4309C" w:rsidRDefault="00916F7F" w:rsidP="00DC5C27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C5C27"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DC5C27" w:rsidRPr="00DC5C27">
        <w:rPr>
          <w:rFonts w:ascii="Book Antiqua" w:hAnsi="Book Antiqua" w:cs="Arial"/>
          <w:sz w:val="28"/>
          <w:szCs w:val="28"/>
          <w:lang w:val="fr-FR"/>
        </w:rPr>
        <w:t xml:space="preserve">partir d’une </w:t>
      </w:r>
      <w:r w:rsidR="00DC5C27">
        <w:rPr>
          <w:rFonts w:ascii="Book Antiqua" w:hAnsi="Book Antiqua" w:cs="Arial"/>
          <w:sz w:val="28"/>
          <w:szCs w:val="28"/>
          <w:lang w:val="fr-FR"/>
        </w:rPr>
        <w:t>diminution</w:t>
      </w:r>
      <w:r w:rsidR="00DC5C27" w:rsidRPr="00DC5C27">
        <w:rPr>
          <w:rFonts w:ascii="Book Antiqua" w:hAnsi="Book Antiqua" w:cs="Arial"/>
          <w:sz w:val="28"/>
          <w:szCs w:val="28"/>
          <w:lang w:val="fr-FR"/>
        </w:rPr>
        <w:t xml:space="preserve"> déterminée de la température et avec l’absence de poissons herbivores</w:t>
      </w:r>
      <w:r w:rsidR="00213DB1">
        <w:rPr>
          <w:rFonts w:ascii="Book Antiqua" w:hAnsi="Book Antiqua" w:cs="Arial"/>
          <w:sz w:val="28"/>
          <w:szCs w:val="28"/>
          <w:lang w:val="fr-FR"/>
        </w:rPr>
        <w:t>.</w:t>
      </w:r>
    </w:p>
    <w:p w14:paraId="0DF86FED" w14:textId="640D5D48" w:rsidR="00916F7F" w:rsidRPr="00D4309C" w:rsidRDefault="00916F7F" w:rsidP="00DC5C27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C5C27"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DC5C27" w:rsidRPr="00DC5C27">
        <w:rPr>
          <w:rFonts w:ascii="Book Antiqua" w:hAnsi="Book Antiqua" w:cs="Arial"/>
          <w:sz w:val="28"/>
          <w:szCs w:val="28"/>
          <w:lang w:val="fr-FR"/>
        </w:rPr>
        <w:t xml:space="preserve">partir d’une augmentation déterminée de la température et avec </w:t>
      </w:r>
      <w:r w:rsidR="00DC5C27">
        <w:rPr>
          <w:rFonts w:ascii="Book Antiqua" w:hAnsi="Book Antiqua" w:cs="Arial"/>
          <w:sz w:val="28"/>
          <w:szCs w:val="28"/>
          <w:lang w:val="fr-FR"/>
        </w:rPr>
        <w:t>la présence</w:t>
      </w:r>
      <w:r w:rsidR="00DC5C27" w:rsidRPr="00DC5C27">
        <w:rPr>
          <w:rFonts w:ascii="Book Antiqua" w:hAnsi="Book Antiqua" w:cs="Arial"/>
          <w:sz w:val="28"/>
          <w:szCs w:val="28"/>
          <w:lang w:val="fr-FR"/>
        </w:rPr>
        <w:t xml:space="preserve"> de poissons herbivores</w:t>
      </w:r>
      <w:r w:rsidR="00213DB1">
        <w:rPr>
          <w:rFonts w:ascii="Book Antiqua" w:hAnsi="Book Antiqua" w:cs="Arial"/>
          <w:sz w:val="28"/>
          <w:szCs w:val="28"/>
          <w:lang w:val="fr-FR"/>
        </w:rPr>
        <w:t>.</w:t>
      </w:r>
    </w:p>
    <w:p w14:paraId="0EEA9597" w14:textId="77777777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8798810" w14:textId="1AA5E976" w:rsidR="00916F7F" w:rsidRPr="00D4309C" w:rsidRDefault="00D76DC2" w:rsidP="00916F7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____________________</w:t>
      </w:r>
      <w:r w:rsidRPr="00D76DC2">
        <w:rPr>
          <w:rFonts w:ascii="Book Antiqua" w:hAnsi="Book Antiqua" w:cs="Arial"/>
          <w:sz w:val="28"/>
          <w:szCs w:val="28"/>
          <w:lang w:val="fr-FR"/>
        </w:rPr>
        <w:t xml:space="preserve"> écosystèmes, il existe une détérioration progressive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65AF38" w14:textId="77777777" w:rsidR="00916F7F" w:rsidRPr="00D4309C" w:rsidRDefault="00916F7F" w:rsidP="00916F7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CFFD647" w14:textId="0BB83D91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76DC2">
        <w:rPr>
          <w:rFonts w:ascii="Book Antiqua" w:hAnsi="Book Antiqua" w:cs="Arial"/>
          <w:sz w:val="28"/>
          <w:szCs w:val="28"/>
          <w:lang w:val="fr-FR"/>
        </w:rPr>
        <w:t>Dans la plupart des</w:t>
      </w:r>
    </w:p>
    <w:p w14:paraId="5DCC40F3" w14:textId="7060CAD6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76DC2">
        <w:rPr>
          <w:rFonts w:ascii="Book Antiqua" w:hAnsi="Book Antiqua" w:cs="Arial"/>
          <w:sz w:val="28"/>
          <w:szCs w:val="28"/>
          <w:lang w:val="fr-FR"/>
        </w:rPr>
        <w:t>Dans quelques</w:t>
      </w:r>
    </w:p>
    <w:p w14:paraId="7FE49E56" w14:textId="4FA8ADF8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76DC2">
        <w:rPr>
          <w:rFonts w:ascii="Book Antiqua" w:hAnsi="Book Antiqua" w:cs="Arial"/>
          <w:sz w:val="28"/>
          <w:szCs w:val="28"/>
          <w:lang w:val="fr-FR"/>
        </w:rPr>
        <w:t>Dans peu d’</w:t>
      </w:r>
    </w:p>
    <w:p w14:paraId="009B574F" w14:textId="77777777" w:rsidR="00916F7F" w:rsidRPr="00D4309C" w:rsidRDefault="00916F7F" w:rsidP="00916F7F">
      <w:pPr>
        <w:rPr>
          <w:rFonts w:ascii="Book Antiqua" w:hAnsi="Book Antiqua" w:cs="Arial"/>
          <w:sz w:val="28"/>
          <w:szCs w:val="28"/>
          <w:lang w:val="fr-FR"/>
        </w:rPr>
      </w:pPr>
    </w:p>
    <w:p w14:paraId="62713429" w14:textId="278EF90A" w:rsidR="00916F7F" w:rsidRPr="00D4309C" w:rsidRDefault="00616A24" w:rsidP="00616A2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</w:t>
      </w:r>
      <w:r w:rsidRPr="00616A24">
        <w:rPr>
          <w:rFonts w:ascii="Book Antiqua" w:hAnsi="Book Antiqua" w:cs="Arial"/>
          <w:sz w:val="28"/>
          <w:szCs w:val="28"/>
          <w:lang w:val="fr-FR"/>
        </w:rPr>
        <w:t xml:space="preserve">ès le début des perturbations, </w:t>
      </w:r>
      <w:r>
        <w:rPr>
          <w:rFonts w:ascii="Book Antiqua" w:hAnsi="Book Antiqua" w:cs="Arial"/>
          <w:sz w:val="28"/>
          <w:szCs w:val="28"/>
          <w:lang w:val="fr-FR"/>
        </w:rPr>
        <w:t xml:space="preserve">on voit quelques changements, notamment : </w:t>
      </w:r>
    </w:p>
    <w:p w14:paraId="2BEAE728" w14:textId="77777777" w:rsidR="00916F7F" w:rsidRPr="00D4309C" w:rsidRDefault="00916F7F" w:rsidP="00916F7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DB2BBCD" w14:textId="46CD22AB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6A24">
        <w:rPr>
          <w:rFonts w:ascii="Book Antiqua" w:hAnsi="Book Antiqua" w:cs="Arial"/>
          <w:sz w:val="28"/>
          <w:szCs w:val="28"/>
          <w:lang w:val="fr-FR"/>
        </w:rPr>
        <w:t>l’apparition</w:t>
      </w:r>
      <w:r w:rsidR="00616A24" w:rsidRPr="00616A24">
        <w:rPr>
          <w:rFonts w:ascii="Book Antiqua" w:hAnsi="Book Antiqua" w:cs="Arial"/>
          <w:sz w:val="28"/>
          <w:szCs w:val="28"/>
          <w:lang w:val="fr-FR"/>
        </w:rPr>
        <w:t xml:space="preserve"> de quelques espèces et fonctionnalités de l’écosystème</w:t>
      </w:r>
      <w:r w:rsidR="00616A24">
        <w:rPr>
          <w:rFonts w:ascii="Book Antiqua" w:hAnsi="Book Antiqua" w:cs="Arial"/>
          <w:sz w:val="28"/>
          <w:szCs w:val="28"/>
          <w:lang w:val="fr-FR"/>
        </w:rPr>
        <w:t>.</w:t>
      </w:r>
    </w:p>
    <w:p w14:paraId="7CDB923E" w14:textId="46B7E771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6A24" w:rsidRPr="00616A24">
        <w:rPr>
          <w:rFonts w:ascii="Book Antiqua" w:hAnsi="Book Antiqua" w:cs="Arial"/>
          <w:sz w:val="28"/>
          <w:szCs w:val="28"/>
          <w:lang w:val="fr-FR"/>
        </w:rPr>
        <w:t>la di</w:t>
      </w:r>
      <w:r w:rsidR="00616A24">
        <w:rPr>
          <w:rFonts w:ascii="Book Antiqua" w:hAnsi="Book Antiqua" w:cs="Arial"/>
          <w:sz w:val="28"/>
          <w:szCs w:val="28"/>
          <w:lang w:val="fr-FR"/>
        </w:rPr>
        <w:t>minution</w:t>
      </w:r>
      <w:r w:rsidR="00616A24" w:rsidRPr="00616A24">
        <w:rPr>
          <w:rFonts w:ascii="Book Antiqua" w:hAnsi="Book Antiqua" w:cs="Arial"/>
          <w:sz w:val="28"/>
          <w:szCs w:val="28"/>
          <w:lang w:val="fr-FR"/>
        </w:rPr>
        <w:t xml:space="preserve"> de quelques espèces et fonctionnalités de l’écosystème</w:t>
      </w:r>
      <w:r w:rsidR="00616A24">
        <w:rPr>
          <w:rFonts w:ascii="Book Antiqua" w:hAnsi="Book Antiqua" w:cs="Arial"/>
          <w:sz w:val="28"/>
          <w:szCs w:val="28"/>
          <w:lang w:val="fr-FR"/>
        </w:rPr>
        <w:t>.</w:t>
      </w:r>
    </w:p>
    <w:p w14:paraId="0E864E96" w14:textId="1836B46B" w:rsidR="00916F7F" w:rsidRPr="00D4309C" w:rsidRDefault="00916F7F" w:rsidP="00916F7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6A24" w:rsidRPr="00616A24">
        <w:rPr>
          <w:rFonts w:ascii="Book Antiqua" w:hAnsi="Book Antiqua" w:cs="Arial"/>
          <w:sz w:val="28"/>
          <w:szCs w:val="28"/>
          <w:lang w:val="fr-FR"/>
        </w:rPr>
        <w:t>la disparition de quelques espèces et fonctionnalités de l’écosystème</w:t>
      </w:r>
      <w:r w:rsidR="00616A24">
        <w:rPr>
          <w:rFonts w:ascii="Book Antiqua" w:hAnsi="Book Antiqua" w:cs="Arial"/>
          <w:sz w:val="28"/>
          <w:szCs w:val="28"/>
          <w:lang w:val="fr-FR"/>
        </w:rPr>
        <w:t>.</w:t>
      </w:r>
    </w:p>
    <w:p w14:paraId="51817FEC" w14:textId="77777777" w:rsidR="00916F7F" w:rsidRPr="00D4309C" w:rsidRDefault="00916F7F" w:rsidP="00916F7F">
      <w:pPr>
        <w:rPr>
          <w:rFonts w:ascii="Book Antiqua" w:hAnsi="Book Antiqua" w:cs="Arial"/>
          <w:sz w:val="28"/>
          <w:szCs w:val="28"/>
          <w:lang w:val="fr-FR"/>
        </w:rPr>
      </w:pPr>
    </w:p>
    <w:bookmarkEnd w:id="3"/>
    <w:p w14:paraId="6A0467F4" w14:textId="77777777" w:rsidR="00161129" w:rsidRPr="00C52168" w:rsidRDefault="00161129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319E048" w:rsidR="00C52168" w:rsidRPr="00C52168" w:rsidRDefault="00BB0A3A" w:rsidP="00BB0A3A">
      <w:pPr>
        <w:tabs>
          <w:tab w:val="left" w:pos="5485"/>
        </w:tabs>
        <w:rPr>
          <w:rFonts w:ascii="Book Antiqua" w:hAnsi="Book Antiqua"/>
          <w:sz w:val="32"/>
          <w:szCs w:val="32"/>
          <w:lang w:val="fr-FR" w:eastAsia="es-CR"/>
        </w:rPr>
      </w:pPr>
      <w:r>
        <w:rPr>
          <w:rFonts w:ascii="Book Antiqua" w:hAnsi="Book Antiqua"/>
          <w:sz w:val="32"/>
          <w:szCs w:val="32"/>
          <w:lang w:val="fr-FR" w:eastAsia="es-CR"/>
        </w:rPr>
        <w:tab/>
      </w: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CC180" w14:textId="77777777" w:rsidR="002D7B2B" w:rsidRDefault="002D7B2B" w:rsidP="00640FB7">
      <w:r>
        <w:separator/>
      </w:r>
    </w:p>
  </w:endnote>
  <w:endnote w:type="continuationSeparator" w:id="0">
    <w:p w14:paraId="6583A35A" w14:textId="77777777" w:rsidR="002D7B2B" w:rsidRDefault="002D7B2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8A94" w14:textId="77777777" w:rsidR="002D7B2B" w:rsidRDefault="002D7B2B" w:rsidP="00640FB7">
      <w:r>
        <w:separator/>
      </w:r>
    </w:p>
  </w:footnote>
  <w:footnote w:type="continuationSeparator" w:id="0">
    <w:p w14:paraId="4DC02715" w14:textId="77777777" w:rsidR="002D7B2B" w:rsidRDefault="002D7B2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418"/>
    <w:rsid w:val="0014081C"/>
    <w:rsid w:val="001552C4"/>
    <w:rsid w:val="00157E79"/>
    <w:rsid w:val="00161129"/>
    <w:rsid w:val="00165445"/>
    <w:rsid w:val="00181601"/>
    <w:rsid w:val="001922D1"/>
    <w:rsid w:val="001A4EA2"/>
    <w:rsid w:val="001C0779"/>
    <w:rsid w:val="001C4674"/>
    <w:rsid w:val="00205D06"/>
    <w:rsid w:val="00211B10"/>
    <w:rsid w:val="00213403"/>
    <w:rsid w:val="00213DB1"/>
    <w:rsid w:val="00223F87"/>
    <w:rsid w:val="00226F5B"/>
    <w:rsid w:val="0024068C"/>
    <w:rsid w:val="00240DD7"/>
    <w:rsid w:val="00253FB8"/>
    <w:rsid w:val="002579B0"/>
    <w:rsid w:val="00272666"/>
    <w:rsid w:val="002A652A"/>
    <w:rsid w:val="002B2094"/>
    <w:rsid w:val="002D09E4"/>
    <w:rsid w:val="002D7B2B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4CBD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3DEC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D2108"/>
    <w:rsid w:val="005E299F"/>
    <w:rsid w:val="005E2CF0"/>
    <w:rsid w:val="005E418B"/>
    <w:rsid w:val="005E7908"/>
    <w:rsid w:val="0061016D"/>
    <w:rsid w:val="00616A24"/>
    <w:rsid w:val="00627169"/>
    <w:rsid w:val="00632371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A2ED0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2DB0"/>
    <w:rsid w:val="008A55F8"/>
    <w:rsid w:val="008B14B6"/>
    <w:rsid w:val="008C47DE"/>
    <w:rsid w:val="008E69CA"/>
    <w:rsid w:val="008F3687"/>
    <w:rsid w:val="00915076"/>
    <w:rsid w:val="00916F7F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96161"/>
    <w:rsid w:val="00AA1ACD"/>
    <w:rsid w:val="00B0609C"/>
    <w:rsid w:val="00B13562"/>
    <w:rsid w:val="00B3209B"/>
    <w:rsid w:val="00B41097"/>
    <w:rsid w:val="00B42C19"/>
    <w:rsid w:val="00B53036"/>
    <w:rsid w:val="00B557B8"/>
    <w:rsid w:val="00B67E86"/>
    <w:rsid w:val="00B9239D"/>
    <w:rsid w:val="00B97256"/>
    <w:rsid w:val="00BA490E"/>
    <w:rsid w:val="00BB0A3A"/>
    <w:rsid w:val="00BC0C3C"/>
    <w:rsid w:val="00BE4451"/>
    <w:rsid w:val="00BE72FB"/>
    <w:rsid w:val="00BF33D7"/>
    <w:rsid w:val="00C01BDB"/>
    <w:rsid w:val="00C12AC9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5F9D"/>
    <w:rsid w:val="00D6064E"/>
    <w:rsid w:val="00D76DC2"/>
    <w:rsid w:val="00D95328"/>
    <w:rsid w:val="00DA7BD2"/>
    <w:rsid w:val="00DC0A64"/>
    <w:rsid w:val="00DC5C27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D4DA4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26</cp:revision>
  <dcterms:created xsi:type="dcterms:W3CDTF">2021-01-28T18:49:00Z</dcterms:created>
  <dcterms:modified xsi:type="dcterms:W3CDTF">2021-01-28T19:19:00Z</dcterms:modified>
</cp:coreProperties>
</file>